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12.0 -->
  <w:body>
    <w:bookmarkStart w:id="0" w:name="_Hlk19891910"/>
    <w:p w:rsidR="006B7168" w:rsidP="00B34580" w14:paraId="0A5ECA4F" w14:textId="5CA4B951">
      <w:pPr>
        <w:tabs>
          <w:tab w:val="left" w:pos="9923"/>
        </w:tabs>
        <w:rPr>
          <w:rFonts w:ascii="Arial Narrow" w:hAnsi="Arial Narrow"/>
          <w:b/>
        </w:rPr>
      </w:pPr>
      <w:r>
        <w:rPr>
          <w:noProof/>
          <w:lang w:eastAsia="pt-PT"/>
        </w:rPr>
        <mc:AlternateContent>
          <mc:Choice Requires="wps">
            <w:drawing>
              <wp:anchor distT="45720" distB="45720" distL="114300" distR="114300" simplePos="0" relativeHeight="251658240" behindDoc="0" locked="0" layoutInCell="1" allowOverlap="1">
                <wp:simplePos x="0" y="0"/>
                <wp:positionH relativeFrom="margin">
                  <wp:posOffset>2766060</wp:posOffset>
                </wp:positionH>
                <wp:positionV relativeFrom="paragraph">
                  <wp:posOffset>183515</wp:posOffset>
                </wp:positionV>
                <wp:extent cx="742950" cy="1822831"/>
                <wp:effectExtent l="0" t="0" r="0" b="9525"/>
                <wp:wrapSquare wrapText="bothSides"/>
                <wp:docPr id="1" name="Caixa de Texto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42950" cy="1822831"/>
                        </a:xfrm>
                        <a:prstGeom prst="rect">
                          <a:avLst/>
                        </a:prstGeom>
                        <a:solidFill>
                          <a:srgbClr val="FFFFFF"/>
                        </a:solidFill>
                        <a:ln w="9525">
                          <a:solidFill>
                            <a:srgbClr val="000000"/>
                          </a:solidFill>
                          <a:miter lim="800000"/>
                          <a:headEnd/>
                          <a:tailEnd/>
                        </a:ln>
                      </wps:spPr>
                      <wps:txbx>
                        <w:txbxContent>
                          <w:p w:rsidR="00881472" w:rsidP="006B7168" w14:textId="77777777">
                            <w:pPr>
                              <w:spacing w:after="0" w:line="240" w:lineRule="auto"/>
                              <w:jc w:val="center"/>
                              <w:rPr>
                                <w:rFonts w:ascii="Arial Narrow" w:hAnsi="Arial Narrow"/>
                              </w:rPr>
                            </w:pPr>
                            <w:r>
                              <w:rPr>
                                <w:rFonts w:ascii="Arial Narrow" w:hAnsi="Arial Narrow"/>
                              </w:rPr>
                              <w:t>Logó</w:t>
                            </w:r>
                            <w:r w:rsidRPr="00371866">
                              <w:rPr>
                                <w:rFonts w:ascii="Arial Narrow" w:hAnsi="Arial Narrow"/>
                              </w:rPr>
                              <w:t xml:space="preserve">tipo </w:t>
                            </w:r>
                          </w:p>
                          <w:p w:rsidR="00881472" w:rsidP="006B7168" w14:textId="77777777">
                            <w:pPr>
                              <w:spacing w:after="0" w:line="240" w:lineRule="auto"/>
                              <w:jc w:val="center"/>
                              <w:rPr>
                                <w:rFonts w:ascii="Arial Narrow" w:hAnsi="Arial Narrow"/>
                              </w:rPr>
                            </w:pPr>
                          </w:p>
                          <w:p w:rsidR="00881472" w:rsidRPr="00371866" w:rsidP="006B7168" w14:textId="77777777">
                            <w:pPr>
                              <w:spacing w:after="0" w:line="240" w:lineRule="auto"/>
                              <w:jc w:val="center"/>
                              <w:rPr>
                                <w:rFonts w:ascii="Arial Narrow" w:hAnsi="Arial Narrow"/>
                              </w:rPr>
                            </w:pPr>
                            <w:r w:rsidRPr="00371866">
                              <w:rPr>
                                <w:rFonts w:ascii="Arial Narrow" w:hAnsi="Arial Narrow"/>
                              </w:rPr>
                              <w:t>Entidade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aixa de Texto 2" o:spid="_x0000_s1025" type="#_x0000_t202" style="width:58.5pt;height:45.8pt;margin-top:14.45pt;margin-left:217.8pt;mso-height-percent:200;mso-height-relative:margin;mso-position-horizontal-relative:margin;mso-width-percent:0;mso-width-relative:margin;mso-wrap-distance-bottom:3.6pt;mso-wrap-distance-left:9pt;mso-wrap-distance-right:9pt;mso-wrap-distance-top:3.6pt;mso-wrap-style:square;position:absolute;visibility:visible;v-text-anchor:top;z-index:251659264">
                <v:textbox style="mso-fit-shape-to-text:t">
                  <w:txbxContent>
                    <w:p w:rsidR="00881472" w:rsidP="006B7168" w14:paraId="7A4E4239" w14:textId="77777777">
                      <w:pPr>
                        <w:spacing w:after="0" w:line="240" w:lineRule="auto"/>
                        <w:jc w:val="center"/>
                        <w:rPr>
                          <w:rFonts w:ascii="Arial Narrow" w:hAnsi="Arial Narrow"/>
                        </w:rPr>
                      </w:pPr>
                      <w:r>
                        <w:rPr>
                          <w:rFonts w:ascii="Arial Narrow" w:hAnsi="Arial Narrow"/>
                        </w:rPr>
                        <w:t>Logó</w:t>
                      </w:r>
                      <w:r w:rsidRPr="00371866">
                        <w:rPr>
                          <w:rFonts w:ascii="Arial Narrow" w:hAnsi="Arial Narrow"/>
                        </w:rPr>
                        <w:t xml:space="preserve">tipo </w:t>
                      </w:r>
                    </w:p>
                    <w:p w:rsidR="00881472" w:rsidP="006B7168" w14:paraId="274F7E51" w14:textId="77777777">
                      <w:pPr>
                        <w:spacing w:after="0" w:line="240" w:lineRule="auto"/>
                        <w:jc w:val="center"/>
                        <w:rPr>
                          <w:rFonts w:ascii="Arial Narrow" w:hAnsi="Arial Narrow"/>
                        </w:rPr>
                      </w:pPr>
                    </w:p>
                    <w:p w:rsidR="00881472" w:rsidRPr="00371866" w:rsidP="006B7168" w14:paraId="2FADBBC6" w14:textId="77777777">
                      <w:pPr>
                        <w:spacing w:after="0" w:line="240" w:lineRule="auto"/>
                        <w:jc w:val="center"/>
                        <w:rPr>
                          <w:rFonts w:ascii="Arial Narrow" w:hAnsi="Arial Narrow"/>
                        </w:rPr>
                      </w:pPr>
                      <w:r w:rsidRPr="00371866">
                        <w:rPr>
                          <w:rFonts w:ascii="Arial Narrow" w:hAnsi="Arial Narrow"/>
                        </w:rPr>
                        <w:t>Entidade</w:t>
                      </w:r>
                    </w:p>
                  </w:txbxContent>
                </v:textbox>
                <w10:wrap type="square"/>
              </v:shape>
            </w:pict>
          </mc:Fallback>
        </mc:AlternateContent>
      </w:r>
    </w:p>
    <w:p w:rsidR="00B34580" w:rsidP="00B34580" w14:paraId="36664D77" w14:textId="77777777">
      <w:pPr>
        <w:tabs>
          <w:tab w:val="left" w:pos="9923"/>
        </w:tabs>
        <w:rPr>
          <w:rFonts w:ascii="Arial Narrow" w:hAnsi="Arial Narrow"/>
          <w:b/>
        </w:rPr>
      </w:pPr>
    </w:p>
    <w:p w:rsidR="006B7168" w:rsidP="00470585" w14:paraId="7183E31B" w14:textId="77777777">
      <w:pPr>
        <w:tabs>
          <w:tab w:val="left" w:pos="9923"/>
        </w:tabs>
        <w:jc w:val="center"/>
        <w:rPr>
          <w:rFonts w:ascii="Arial Narrow" w:hAnsi="Arial Narrow"/>
          <w:b/>
        </w:rPr>
      </w:pPr>
    </w:p>
    <w:p w:rsidR="00470585" w:rsidP="00470585" w14:paraId="6BAC7BAA" w14:textId="77777777">
      <w:pPr>
        <w:tabs>
          <w:tab w:val="left" w:pos="9923"/>
        </w:tabs>
        <w:jc w:val="center"/>
        <w:rPr>
          <w:rFonts w:ascii="Arial Narrow" w:hAnsi="Arial Narrow"/>
          <w:b/>
        </w:rPr>
      </w:pPr>
    </w:p>
    <w:p w:rsidR="00201FA0" w:rsidRPr="00D73326" w:rsidP="00201FA0" w14:paraId="53112882" w14:textId="173A8D8E">
      <w:pPr>
        <w:tabs>
          <w:tab w:val="left" w:pos="9923"/>
        </w:tabs>
        <w:spacing w:line="240" w:lineRule="auto"/>
        <w:jc w:val="center"/>
        <w:rPr>
          <w:rFonts w:ascii="Arial Narrow" w:hAnsi="Arial Narrow"/>
          <w:b/>
          <w:sz w:val="26"/>
          <w:szCs w:val="26"/>
        </w:rPr>
      </w:pPr>
      <w:r w:rsidRPr="00D73326">
        <w:rPr>
          <w:rFonts w:ascii="Arial Narrow" w:hAnsi="Arial Narrow"/>
          <w:b/>
          <w:sz w:val="26"/>
          <w:szCs w:val="26"/>
        </w:rPr>
        <w:t xml:space="preserve">REGULAMENTO DE </w:t>
      </w:r>
      <w:r w:rsidR="00B34580">
        <w:rPr>
          <w:rFonts w:ascii="Arial Narrow" w:hAnsi="Arial Narrow"/>
          <w:b/>
          <w:sz w:val="26"/>
          <w:szCs w:val="26"/>
        </w:rPr>
        <w:t>FUNCIONAMENTO DE RECINTO DESPORTIVO DE ACESSO PÚBLICO</w:t>
      </w:r>
    </w:p>
    <w:p w:rsidR="00201FA0" w:rsidRPr="00734BA7" w:rsidP="00201FA0" w14:paraId="0171B88E" w14:textId="61850A9C">
      <w:pPr>
        <w:tabs>
          <w:tab w:val="left" w:pos="9923"/>
        </w:tabs>
        <w:jc w:val="center"/>
        <w:rPr>
          <w:rFonts w:ascii="Arial Narrow" w:hAnsi="Arial Narrow"/>
          <w:b/>
          <w:sz w:val="24"/>
        </w:rPr>
      </w:pPr>
      <w:r w:rsidRPr="00734BA7">
        <w:rPr>
          <w:rFonts w:ascii="Arial Narrow" w:hAnsi="Arial Narrow"/>
          <w:sz w:val="18"/>
          <w:szCs w:val="18"/>
        </w:rPr>
        <w:t xml:space="preserve"> </w:t>
      </w:r>
      <w:r>
        <w:rPr>
          <w:rFonts w:ascii="Arial Narrow" w:hAnsi="Arial Narrow"/>
          <w:sz w:val="18"/>
          <w:szCs w:val="18"/>
        </w:rPr>
        <w:t>(ao abrigo do n.º 1</w:t>
      </w:r>
      <w:r w:rsidRPr="00734BA7">
        <w:rPr>
          <w:rFonts w:ascii="Arial Narrow" w:hAnsi="Arial Narrow"/>
          <w:sz w:val="18"/>
          <w:szCs w:val="18"/>
        </w:rPr>
        <w:t xml:space="preserve"> do artigo 7</w:t>
      </w:r>
      <w:r>
        <w:rPr>
          <w:rFonts w:ascii="Arial Narrow" w:hAnsi="Arial Narrow"/>
          <w:sz w:val="18"/>
          <w:szCs w:val="18"/>
        </w:rPr>
        <w:t>.</w:t>
      </w:r>
      <w:r w:rsidRPr="00734BA7">
        <w:rPr>
          <w:rFonts w:ascii="Arial Narrow" w:hAnsi="Arial Narrow"/>
          <w:sz w:val="18"/>
          <w:szCs w:val="18"/>
        </w:rPr>
        <w:t>º</w:t>
      </w:r>
      <w:r>
        <w:rPr>
          <w:rFonts w:ascii="Arial Narrow" w:hAnsi="Arial Narrow"/>
          <w:sz w:val="18"/>
          <w:szCs w:val="18"/>
        </w:rPr>
        <w:t>-A</w:t>
      </w:r>
      <w:r w:rsidRPr="00734BA7">
        <w:rPr>
          <w:rFonts w:ascii="Arial Narrow" w:hAnsi="Arial Narrow"/>
          <w:sz w:val="18"/>
          <w:szCs w:val="18"/>
        </w:rPr>
        <w:t xml:space="preserve">, da Lei n.º 39/2009, de 30 de julho, com as alterações introduzidas pela Lei n.º </w:t>
      </w:r>
      <w:r>
        <w:rPr>
          <w:rFonts w:ascii="Arial Narrow" w:hAnsi="Arial Narrow"/>
          <w:sz w:val="18"/>
          <w:szCs w:val="18"/>
        </w:rPr>
        <w:t>40/2023</w:t>
      </w:r>
      <w:r w:rsidRPr="00734BA7">
        <w:rPr>
          <w:rFonts w:ascii="Arial Narrow" w:hAnsi="Arial Narrow"/>
          <w:sz w:val="18"/>
          <w:szCs w:val="18"/>
        </w:rPr>
        <w:t xml:space="preserve">, de </w:t>
      </w:r>
      <w:r>
        <w:rPr>
          <w:rFonts w:ascii="Arial Narrow" w:hAnsi="Arial Narrow"/>
          <w:sz w:val="18"/>
          <w:szCs w:val="18"/>
        </w:rPr>
        <w:t xml:space="preserve">10 </w:t>
      </w:r>
      <w:r w:rsidRPr="00734BA7">
        <w:rPr>
          <w:rFonts w:ascii="Arial Narrow" w:hAnsi="Arial Narrow"/>
          <w:sz w:val="18"/>
          <w:szCs w:val="18"/>
        </w:rPr>
        <w:t xml:space="preserve">de </w:t>
      </w:r>
      <w:r w:rsidR="00564DE0">
        <w:rPr>
          <w:rFonts w:ascii="Arial Narrow" w:hAnsi="Arial Narrow"/>
          <w:sz w:val="18"/>
          <w:szCs w:val="18"/>
        </w:rPr>
        <w:t>agosto</w:t>
      </w:r>
      <w:r w:rsidRPr="00734BA7">
        <w:rPr>
          <w:rFonts w:ascii="Arial Narrow" w:hAnsi="Arial Narrow"/>
          <w:sz w:val="18"/>
          <w:szCs w:val="18"/>
        </w:rPr>
        <w:t>)</w:t>
      </w:r>
    </w:p>
    <w:p w:rsidR="00201FA0" w:rsidRPr="002E7606" w:rsidP="00201FA0" w14:paraId="02C1C115" w14:textId="77777777">
      <w:pPr>
        <w:tabs>
          <w:tab w:val="left" w:pos="9923"/>
        </w:tabs>
        <w:jc w:val="center"/>
        <w:rPr>
          <w:rFonts w:ascii="Arial Narrow" w:hAnsi="Arial Narrow"/>
          <w:b/>
        </w:rPr>
      </w:pPr>
      <w:r w:rsidRPr="00C57417">
        <w:rPr>
          <w:rFonts w:ascii="Arial Narrow" w:hAnsi="Arial Narrow"/>
          <w:b/>
          <w:i/>
          <w:u w:val="single"/>
        </w:rPr>
        <w:t>Do Complexo</w:t>
      </w:r>
      <w:r>
        <w:rPr>
          <w:rFonts w:ascii="Arial Narrow" w:hAnsi="Arial Narrow"/>
          <w:b/>
          <w:i/>
          <w:u w:val="single"/>
        </w:rPr>
        <w:t>/Recinto</w:t>
      </w:r>
      <w:r w:rsidRPr="00C57417">
        <w:rPr>
          <w:rFonts w:ascii="Arial Narrow" w:hAnsi="Arial Narrow"/>
          <w:b/>
          <w:i/>
          <w:u w:val="single"/>
        </w:rPr>
        <w:t xml:space="preserve"> Desportivo de</w:t>
      </w:r>
      <w:r w:rsidRPr="00DE51CB">
        <w:rPr>
          <w:rFonts w:ascii="Arial Narrow" w:hAnsi="Arial Narrow"/>
          <w:highlight w:val="lightGray"/>
        </w:rPr>
        <w:t>_(</w:t>
      </w:r>
      <w:r w:rsidRPr="00DE51CB">
        <w:rPr>
          <w:rFonts w:ascii="Arial Narrow" w:hAnsi="Arial Narrow"/>
          <w:highlight w:val="lightGray"/>
        </w:rPr>
        <w:t>nome do complexo/recinto desportivo)</w:t>
      </w:r>
    </w:p>
    <w:p w:rsidR="00201FA0" w:rsidRPr="00D4273B" w:rsidP="00201FA0" w14:paraId="5E18FD86" w14:textId="77777777">
      <w:pPr>
        <w:pStyle w:val="NormalWeb"/>
        <w:shd w:val="clear" w:color="auto" w:fill="FFFFFF"/>
        <w:tabs>
          <w:tab w:val="left" w:pos="9923"/>
        </w:tabs>
        <w:spacing w:before="360" w:beforeAutospacing="0" w:after="240" w:afterAutospacing="0"/>
        <w:jc w:val="center"/>
        <w:rPr>
          <w:rFonts w:ascii="Arial Narrow" w:hAnsi="Arial Narrow"/>
          <w:b/>
          <w:sz w:val="22"/>
          <w:szCs w:val="20"/>
        </w:rPr>
      </w:pPr>
      <w:r w:rsidRPr="004F4382">
        <w:rPr>
          <w:rFonts w:ascii="Arial Narrow" w:hAnsi="Arial Narrow"/>
          <w:sz w:val="22"/>
          <w:szCs w:val="20"/>
        </w:rPr>
        <w:t>Nota Justificativa</w:t>
      </w:r>
    </w:p>
    <w:p w:rsidR="00201FA0" w:rsidRPr="00FC6FBF" w:rsidP="00201FA0" w14:paraId="7FC2DA2C" w14:textId="46C2391A">
      <w:pPr>
        <w:pStyle w:val="NormalWeb"/>
        <w:shd w:val="clear" w:color="auto" w:fill="FFFFFF"/>
        <w:tabs>
          <w:tab w:val="left" w:pos="9923"/>
        </w:tabs>
        <w:spacing w:before="360" w:beforeAutospacing="0" w:after="240" w:afterAutospacing="0"/>
        <w:jc w:val="both"/>
        <w:rPr>
          <w:rFonts w:ascii="Arial Narrow" w:hAnsi="Arial Narrow"/>
          <w:sz w:val="20"/>
          <w:szCs w:val="20"/>
        </w:rPr>
      </w:pPr>
      <w:r w:rsidRPr="009B35F2">
        <w:rPr>
          <w:rFonts w:ascii="Arial Narrow" w:hAnsi="Arial Narrow"/>
          <w:sz w:val="20"/>
          <w:szCs w:val="20"/>
        </w:rPr>
        <w:t xml:space="preserve">O presente </w:t>
      </w:r>
      <w:r>
        <w:rPr>
          <w:rFonts w:ascii="Arial Narrow" w:hAnsi="Arial Narrow"/>
          <w:sz w:val="20"/>
          <w:szCs w:val="20"/>
        </w:rPr>
        <w:t xml:space="preserve">Regulamento </w:t>
      </w:r>
      <w:r w:rsidR="00B34580">
        <w:rPr>
          <w:rFonts w:ascii="Arial Narrow" w:hAnsi="Arial Narrow"/>
          <w:sz w:val="20"/>
          <w:szCs w:val="20"/>
        </w:rPr>
        <w:t>de Funcionamento de Recinto Desportivo de Acesso Público</w:t>
      </w:r>
      <w:r w:rsidRPr="009B35F2">
        <w:rPr>
          <w:rFonts w:ascii="Arial Narrow" w:hAnsi="Arial Narrow"/>
          <w:sz w:val="20"/>
          <w:szCs w:val="20"/>
        </w:rPr>
        <w:t xml:space="preserve">, visa responder ao disposto na Lei n.º 39/2009, de 30 de julho, alterada e republicada </w:t>
      </w:r>
      <w:r w:rsidRPr="00734BA7">
        <w:rPr>
          <w:rFonts w:ascii="Arial Narrow" w:hAnsi="Arial Narrow"/>
          <w:sz w:val="20"/>
          <w:szCs w:val="20"/>
        </w:rPr>
        <w:t xml:space="preserve">pela Lei n.º </w:t>
      </w:r>
      <w:r w:rsidR="00B34580">
        <w:rPr>
          <w:rFonts w:ascii="Arial Narrow" w:hAnsi="Arial Narrow"/>
          <w:sz w:val="20"/>
          <w:szCs w:val="20"/>
        </w:rPr>
        <w:t>40/2023</w:t>
      </w:r>
      <w:r w:rsidRPr="00734BA7">
        <w:rPr>
          <w:rFonts w:ascii="Arial Narrow" w:hAnsi="Arial Narrow"/>
          <w:sz w:val="20"/>
          <w:szCs w:val="20"/>
        </w:rPr>
        <w:t>, de 1</w:t>
      </w:r>
      <w:r w:rsidR="00B34580">
        <w:rPr>
          <w:rFonts w:ascii="Arial Narrow" w:hAnsi="Arial Narrow"/>
          <w:sz w:val="20"/>
          <w:szCs w:val="20"/>
        </w:rPr>
        <w:t>0</w:t>
      </w:r>
      <w:r w:rsidRPr="00734BA7">
        <w:rPr>
          <w:rFonts w:ascii="Arial Narrow" w:hAnsi="Arial Narrow"/>
          <w:sz w:val="20"/>
          <w:szCs w:val="20"/>
        </w:rPr>
        <w:t xml:space="preserve"> de </w:t>
      </w:r>
      <w:r w:rsidR="00B34580">
        <w:rPr>
          <w:rFonts w:ascii="Arial Narrow" w:hAnsi="Arial Narrow"/>
          <w:sz w:val="20"/>
          <w:szCs w:val="20"/>
        </w:rPr>
        <w:t>agosto</w:t>
      </w:r>
      <w:r w:rsidRPr="00734BA7">
        <w:rPr>
          <w:rFonts w:ascii="Arial Narrow" w:hAnsi="Arial Narrow"/>
          <w:sz w:val="20"/>
          <w:szCs w:val="20"/>
        </w:rPr>
        <w:t xml:space="preserve">, </w:t>
      </w:r>
      <w:r w:rsidRPr="00FC6FBF">
        <w:rPr>
          <w:rFonts w:ascii="Arial Narrow" w:hAnsi="Arial Narrow"/>
          <w:sz w:val="20"/>
          <w:szCs w:val="20"/>
        </w:rPr>
        <w:t>que estabelece o regime jurídico da segurança e combate ao racismo, à xenofobia e à intolerância nos espetáculos desportivos, ou atos com eles relacionados, de forma a possibilitar a realização dos mesmos com segurança e de acordo com os princípios éticos inerentes à sua prática.</w:t>
      </w:r>
    </w:p>
    <w:p w:rsidR="00201FA0" w:rsidRPr="009B35F2" w:rsidP="00201FA0" w14:paraId="7138CF6E"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1 -  O(a</w:t>
      </w:r>
      <w:r w:rsidRPr="00F627CF">
        <w:rPr>
          <w:rFonts w:ascii="Arial Narrow" w:hAnsi="Arial Narrow"/>
          <w:sz w:val="20"/>
          <w:szCs w:val="20"/>
          <w:u w:val="single"/>
        </w:rPr>
        <w:t>)</w:t>
      </w:r>
      <w:r w:rsidRPr="00DE51CB">
        <w:rPr>
          <w:rFonts w:ascii="Arial Narrow" w:hAnsi="Arial Narrow"/>
          <w:sz w:val="20"/>
          <w:szCs w:val="20"/>
          <w:highlight w:val="lightGray"/>
          <w:u w:val="single"/>
        </w:rPr>
        <w:t>_(</w:t>
      </w:r>
      <w:r w:rsidRPr="00DE51CB">
        <w:rPr>
          <w:rFonts w:ascii="Arial Narrow" w:hAnsi="Arial Narrow"/>
          <w:sz w:val="20"/>
          <w:szCs w:val="20"/>
          <w:highlight w:val="lightGray"/>
          <w:u w:val="single"/>
        </w:rPr>
        <w:t>designação do requerente)_______________</w:t>
      </w:r>
      <w:r>
        <w:rPr>
          <w:rFonts w:ascii="Arial Narrow" w:hAnsi="Arial Narrow"/>
          <w:sz w:val="20"/>
          <w:szCs w:val="20"/>
        </w:rPr>
        <w:t xml:space="preserve"> é </w:t>
      </w:r>
      <w:r w:rsidRPr="00F627CF">
        <w:rPr>
          <w:rFonts w:ascii="Arial Narrow" w:hAnsi="Arial Narrow"/>
          <w:color w:val="833C0B" w:themeColor="accent2" w:themeShade="80"/>
          <w:sz w:val="20"/>
          <w:szCs w:val="20"/>
        </w:rPr>
        <w:t>(escolher opção)</w:t>
      </w:r>
      <w:r>
        <w:rPr>
          <w:rFonts w:ascii="Arial Narrow" w:hAnsi="Arial Narrow"/>
          <w:sz w:val="20"/>
          <w:szCs w:val="20"/>
        </w:rPr>
        <w:t xml:space="preserve"> </w:t>
      </w:r>
      <w:r w:rsidRPr="00DE51CB">
        <w:rPr>
          <w:rFonts w:ascii="Arial Narrow" w:hAnsi="Arial Narrow"/>
          <w:i/>
          <w:sz w:val="20"/>
          <w:szCs w:val="20"/>
          <w:highlight w:val="lightGray"/>
          <w:u w:val="single"/>
        </w:rPr>
        <w:t>Proprietário(a) do Recinto Desportivo/Promotor do Espetáculo Desportivo</w:t>
      </w:r>
      <w:r w:rsidRPr="00410C6F">
        <w:rPr>
          <w:rFonts w:ascii="Arial Narrow" w:hAnsi="Arial Narrow"/>
          <w:i/>
          <w:sz w:val="20"/>
          <w:szCs w:val="20"/>
          <w:u w:val="single"/>
        </w:rPr>
        <w:t xml:space="preserve"> do</w:t>
      </w:r>
      <w:r>
        <w:rPr>
          <w:rFonts w:ascii="Arial Narrow" w:hAnsi="Arial Narrow"/>
          <w:i/>
          <w:sz w:val="20"/>
          <w:szCs w:val="20"/>
          <w:u w:val="single"/>
        </w:rPr>
        <w:t>/em</w:t>
      </w:r>
      <w:r w:rsidRPr="0084388D">
        <w:rPr>
          <w:rFonts w:ascii="Arial Narrow" w:hAnsi="Arial Narrow"/>
          <w:i/>
          <w:sz w:val="20"/>
          <w:szCs w:val="20"/>
          <w:u w:val="single"/>
        </w:rPr>
        <w:t xml:space="preserve"> </w:t>
      </w:r>
      <w:r w:rsidRPr="00DE51CB">
        <w:rPr>
          <w:rFonts w:ascii="Arial Narrow" w:hAnsi="Arial Narrow"/>
          <w:sz w:val="20"/>
          <w:szCs w:val="20"/>
          <w:highlight w:val="lightGray"/>
        </w:rPr>
        <w:t>(nome do complexo/recinto desportivo)</w:t>
      </w:r>
      <w:r w:rsidRPr="00BD5F34">
        <w:rPr>
          <w:rFonts w:ascii="Arial Narrow" w:hAnsi="Arial Narrow"/>
          <w:sz w:val="20"/>
          <w:szCs w:val="20"/>
        </w:rPr>
        <w:t xml:space="preserve"> de </w:t>
      </w:r>
      <w:r w:rsidRPr="00DE51CB">
        <w:rPr>
          <w:rFonts w:ascii="Arial Narrow" w:hAnsi="Arial Narrow"/>
          <w:sz w:val="20"/>
          <w:szCs w:val="20"/>
          <w:highlight w:val="lightGray"/>
        </w:rPr>
        <w:t>(localização)</w:t>
      </w:r>
      <w:r>
        <w:rPr>
          <w:rFonts w:ascii="Arial Narrow" w:hAnsi="Arial Narrow"/>
          <w:sz w:val="20"/>
          <w:szCs w:val="20"/>
        </w:rPr>
        <w:t>,</w:t>
      </w:r>
      <w:r w:rsidRPr="00BD5F34">
        <w:rPr>
          <w:rFonts w:ascii="Arial Narrow" w:hAnsi="Arial Narrow"/>
          <w:sz w:val="20"/>
          <w:szCs w:val="20"/>
        </w:rPr>
        <w:t xml:space="preserve"> </w:t>
      </w:r>
      <w:r w:rsidRPr="00F627CF">
        <w:rPr>
          <w:rFonts w:ascii="Arial Narrow" w:hAnsi="Arial Narrow"/>
          <w:color w:val="833C0B" w:themeColor="accent2" w:themeShade="80"/>
          <w:sz w:val="20"/>
          <w:szCs w:val="20"/>
        </w:rPr>
        <w:t>(preencher se no complexo desportivo existir mais do que 1 recinto desportivo</w:t>
      </w:r>
      <w:r>
        <w:rPr>
          <w:rFonts w:ascii="Arial Narrow" w:hAnsi="Arial Narrow"/>
          <w:color w:val="833C0B" w:themeColor="accent2" w:themeShade="80"/>
          <w:sz w:val="20"/>
          <w:szCs w:val="20"/>
        </w:rPr>
        <w:t>)</w:t>
      </w:r>
      <w:r>
        <w:rPr>
          <w:rFonts w:ascii="Arial Narrow" w:hAnsi="Arial Narrow"/>
          <w:sz w:val="20"/>
          <w:szCs w:val="20"/>
        </w:rPr>
        <w:t xml:space="preserve"> </w:t>
      </w:r>
      <w:r w:rsidRPr="00BD5F34">
        <w:rPr>
          <w:rFonts w:ascii="Arial Narrow" w:hAnsi="Arial Narrow"/>
          <w:sz w:val="20"/>
          <w:szCs w:val="20"/>
        </w:rPr>
        <w:t xml:space="preserve">onde se encontra o </w:t>
      </w:r>
      <w:r w:rsidRPr="00DE51CB">
        <w:rPr>
          <w:rFonts w:ascii="Arial Narrow" w:hAnsi="Arial Narrow"/>
          <w:i/>
          <w:sz w:val="20"/>
          <w:szCs w:val="20"/>
          <w:highlight w:val="lightGray"/>
          <w:u w:val="single"/>
        </w:rPr>
        <w:t>(Recinto Desportivo)</w:t>
      </w:r>
      <w:r w:rsidRPr="00DE51CB">
        <w:rPr>
          <w:rFonts w:ascii="Arial Narrow" w:hAnsi="Arial Narrow"/>
          <w:sz w:val="20"/>
          <w:szCs w:val="20"/>
          <w:highlight w:val="lightGray"/>
          <w:u w:val="single"/>
        </w:rPr>
        <w:t xml:space="preserve"> </w:t>
      </w:r>
      <w:r w:rsidRPr="00DE51CB">
        <w:rPr>
          <w:rFonts w:ascii="Arial Narrow" w:hAnsi="Arial Narrow"/>
          <w:sz w:val="20"/>
          <w:szCs w:val="20"/>
          <w:highlight w:val="lightGray"/>
        </w:rPr>
        <w:t>_</w:t>
      </w:r>
      <w:r w:rsidRPr="00DE51CB">
        <w:rPr>
          <w:rFonts w:ascii="Arial Narrow" w:hAnsi="Arial Narrow"/>
          <w:i/>
          <w:sz w:val="20"/>
          <w:szCs w:val="20"/>
          <w:highlight w:val="lightGray"/>
        </w:rPr>
        <w:t>_____________________________</w:t>
      </w:r>
      <w:r w:rsidRPr="009B35F2">
        <w:rPr>
          <w:rFonts w:ascii="Arial Narrow" w:hAnsi="Arial Narrow"/>
          <w:i/>
          <w:sz w:val="20"/>
          <w:szCs w:val="20"/>
        </w:rPr>
        <w:t>.</w:t>
      </w:r>
    </w:p>
    <w:p w:rsidR="00201FA0" w:rsidRPr="00BD5F34" w:rsidP="00201FA0" w14:paraId="2B7A9C22" w14:textId="3686579B">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2 -</w:t>
      </w:r>
      <w:r w:rsidRPr="00BD5F34">
        <w:rPr>
          <w:rFonts w:ascii="Arial Narrow" w:hAnsi="Arial Narrow"/>
          <w:sz w:val="20"/>
          <w:szCs w:val="20"/>
        </w:rPr>
        <w:t xml:space="preserve"> </w:t>
      </w:r>
      <w:r>
        <w:rPr>
          <w:rFonts w:ascii="Arial Narrow" w:hAnsi="Arial Narrow"/>
          <w:sz w:val="20"/>
          <w:szCs w:val="20"/>
        </w:rPr>
        <w:t xml:space="preserve">No </w:t>
      </w:r>
      <w:r w:rsidRPr="00DE51CB">
        <w:rPr>
          <w:rFonts w:ascii="Arial Narrow" w:hAnsi="Arial Narrow"/>
          <w:i/>
          <w:sz w:val="20"/>
          <w:szCs w:val="20"/>
          <w:highlight w:val="lightGray"/>
          <w:u w:val="single"/>
        </w:rPr>
        <w:t>Complexo/Recinto Desportivo</w:t>
      </w:r>
      <w:r w:rsidRPr="00BD5F34">
        <w:rPr>
          <w:rFonts w:ascii="Arial Narrow" w:hAnsi="Arial Narrow"/>
          <w:sz w:val="20"/>
          <w:szCs w:val="20"/>
        </w:rPr>
        <w:t xml:space="preserve"> ocorrem com regul</w:t>
      </w:r>
      <w:r>
        <w:rPr>
          <w:rFonts w:ascii="Arial Narrow" w:hAnsi="Arial Narrow"/>
          <w:sz w:val="20"/>
          <w:szCs w:val="20"/>
        </w:rPr>
        <w:t xml:space="preserve">aridade competições desportivas, </w:t>
      </w:r>
      <w:r w:rsidRPr="00BD5F34">
        <w:rPr>
          <w:rFonts w:ascii="Arial Narrow" w:hAnsi="Arial Narrow"/>
          <w:sz w:val="20"/>
          <w:szCs w:val="20"/>
        </w:rPr>
        <w:t>as quais podem apresentar risco</w:t>
      </w:r>
      <w:r w:rsidR="0032248A">
        <w:rPr>
          <w:rFonts w:ascii="Arial Narrow" w:hAnsi="Arial Narrow"/>
          <w:sz w:val="20"/>
          <w:szCs w:val="20"/>
        </w:rPr>
        <w:t xml:space="preserve"> elevado,</w:t>
      </w:r>
      <w:r>
        <w:rPr>
          <w:rFonts w:ascii="Arial Narrow" w:hAnsi="Arial Narrow"/>
          <w:sz w:val="20"/>
          <w:szCs w:val="20"/>
        </w:rPr>
        <w:t xml:space="preserve"> </w:t>
      </w:r>
      <w:r w:rsidRPr="00BD5F34">
        <w:rPr>
          <w:rFonts w:ascii="Arial Narrow" w:hAnsi="Arial Narrow"/>
          <w:sz w:val="20"/>
          <w:szCs w:val="20"/>
        </w:rPr>
        <w:t>reduzido ou normal.</w:t>
      </w:r>
    </w:p>
    <w:p w:rsidR="00201FA0" w:rsidRPr="00BD5F34" w:rsidP="00201FA0" w14:paraId="19C490DB"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 xml:space="preserve">3 - </w:t>
      </w:r>
      <w:r w:rsidRPr="00BD5F34">
        <w:rPr>
          <w:rFonts w:ascii="Arial Narrow" w:hAnsi="Arial Narrow"/>
          <w:sz w:val="20"/>
          <w:szCs w:val="20"/>
        </w:rPr>
        <w:t>Constitui preocupação do</w:t>
      </w:r>
      <w:r>
        <w:rPr>
          <w:rFonts w:ascii="Arial Narrow" w:hAnsi="Arial Narrow"/>
          <w:sz w:val="20"/>
          <w:szCs w:val="20"/>
        </w:rPr>
        <w:t>(a)</w:t>
      </w:r>
      <w:r w:rsidRPr="00BD5F34">
        <w:rPr>
          <w:rFonts w:ascii="Arial Narrow" w:hAnsi="Arial Narrow"/>
          <w:sz w:val="20"/>
          <w:szCs w:val="20"/>
        </w:rPr>
        <w:t xml:space="preserve"> </w:t>
      </w:r>
      <w:r w:rsidRPr="00DE51CB">
        <w:rPr>
          <w:rFonts w:ascii="Arial Narrow" w:hAnsi="Arial Narrow"/>
          <w:sz w:val="20"/>
          <w:szCs w:val="20"/>
          <w:highlight w:val="lightGray"/>
        </w:rPr>
        <w:t>_____</w:t>
      </w:r>
      <w:r w:rsidRPr="00DE51CB">
        <w:rPr>
          <w:rFonts w:ascii="Arial Narrow" w:hAnsi="Arial Narrow"/>
          <w:sz w:val="20"/>
          <w:szCs w:val="20"/>
          <w:highlight w:val="lightGray"/>
        </w:rPr>
        <w:t>_</w:t>
      </w:r>
      <w:r w:rsidRPr="00DE51CB">
        <w:rPr>
          <w:rFonts w:ascii="Arial Narrow" w:hAnsi="Arial Narrow"/>
          <w:sz w:val="20"/>
          <w:szCs w:val="20"/>
          <w:highlight w:val="lightGray"/>
          <w:u w:val="single"/>
        </w:rPr>
        <w:t>(</w:t>
      </w:r>
      <w:r w:rsidRPr="00DE51CB">
        <w:rPr>
          <w:rFonts w:ascii="Arial Narrow" w:hAnsi="Arial Narrow"/>
          <w:sz w:val="20"/>
          <w:szCs w:val="20"/>
          <w:highlight w:val="lightGray"/>
          <w:u w:val="single"/>
        </w:rPr>
        <w:t>designação do requerente)_______________</w:t>
      </w:r>
      <w:r>
        <w:rPr>
          <w:rFonts w:ascii="Arial Narrow" w:hAnsi="Arial Narrow"/>
          <w:sz w:val="20"/>
          <w:szCs w:val="20"/>
        </w:rPr>
        <w:t xml:space="preserve"> </w:t>
      </w:r>
      <w:r w:rsidRPr="00BD5F34">
        <w:rPr>
          <w:rFonts w:ascii="Arial Narrow" w:hAnsi="Arial Narrow"/>
          <w:sz w:val="20"/>
          <w:szCs w:val="20"/>
        </w:rPr>
        <w:t xml:space="preserve">eliminar qualquer forma de violência, racismo, xenofobia e intolerância nos espetáculos desportivos promovidos </w:t>
      </w:r>
      <w:r>
        <w:rPr>
          <w:rFonts w:ascii="Arial Narrow" w:hAnsi="Arial Narrow"/>
          <w:sz w:val="20"/>
          <w:szCs w:val="20"/>
        </w:rPr>
        <w:t xml:space="preserve">no </w:t>
      </w:r>
      <w:r w:rsidRPr="00DE51CB">
        <w:rPr>
          <w:rFonts w:ascii="Arial Narrow" w:hAnsi="Arial Narrow"/>
          <w:i/>
          <w:sz w:val="20"/>
          <w:szCs w:val="20"/>
          <w:highlight w:val="lightGray"/>
          <w:u w:val="single"/>
        </w:rPr>
        <w:t>Complexo/Recinto Desportivo</w:t>
      </w:r>
      <w:r w:rsidRPr="00BD5F34">
        <w:rPr>
          <w:rFonts w:ascii="Arial Narrow" w:hAnsi="Arial Narrow"/>
          <w:sz w:val="20"/>
          <w:szCs w:val="20"/>
        </w:rPr>
        <w:t>.</w:t>
      </w:r>
    </w:p>
    <w:p w:rsidR="00201FA0" w:rsidRPr="00BD5F34" w:rsidP="000F17A9" w14:paraId="24F5E67F" w14:textId="16F96508">
      <w:pPr>
        <w:pStyle w:val="NormalWeb"/>
        <w:shd w:val="clear" w:color="auto" w:fill="FFFFFF"/>
        <w:tabs>
          <w:tab w:val="left" w:pos="9923"/>
        </w:tabs>
        <w:spacing w:before="120" w:after="120"/>
        <w:jc w:val="both"/>
        <w:rPr>
          <w:rFonts w:ascii="Arial Narrow" w:hAnsi="Arial Narrow"/>
          <w:sz w:val="20"/>
          <w:szCs w:val="20"/>
        </w:rPr>
      </w:pPr>
      <w:r>
        <w:rPr>
          <w:rFonts w:ascii="Arial Narrow" w:hAnsi="Arial Narrow"/>
          <w:sz w:val="20"/>
          <w:szCs w:val="20"/>
        </w:rPr>
        <w:t xml:space="preserve">4 - </w:t>
      </w:r>
      <w:r w:rsidRPr="00FC6FBF">
        <w:rPr>
          <w:rFonts w:ascii="Arial Narrow" w:hAnsi="Arial Narrow"/>
          <w:sz w:val="20"/>
          <w:szCs w:val="20"/>
        </w:rPr>
        <w:t>Dispõe o n.º 1 do artigo 7.º</w:t>
      </w:r>
      <w:r w:rsidR="00564DE0">
        <w:rPr>
          <w:rFonts w:ascii="Arial Narrow" w:hAnsi="Arial Narrow"/>
          <w:sz w:val="20"/>
          <w:szCs w:val="20"/>
        </w:rPr>
        <w:t>-A</w:t>
      </w:r>
      <w:r w:rsidRPr="00FC6FBF">
        <w:rPr>
          <w:rFonts w:ascii="Arial Narrow" w:hAnsi="Arial Narrow"/>
          <w:sz w:val="20"/>
          <w:szCs w:val="20"/>
        </w:rPr>
        <w:t xml:space="preserve"> da Lei n.º 39/2009, de 30 de julho,</w:t>
      </w:r>
      <w:r w:rsidRPr="00356F9C">
        <w:rPr>
          <w:rFonts w:ascii="Arial Narrow" w:hAnsi="Arial Narrow"/>
          <w:color w:val="FF0000"/>
          <w:sz w:val="20"/>
          <w:szCs w:val="20"/>
        </w:rPr>
        <w:t xml:space="preserve"> </w:t>
      </w:r>
      <w:r w:rsidRPr="009B35F2">
        <w:rPr>
          <w:rFonts w:ascii="Arial Narrow" w:hAnsi="Arial Narrow"/>
          <w:sz w:val="20"/>
          <w:szCs w:val="20"/>
        </w:rPr>
        <w:t xml:space="preserve">alterada e republicada </w:t>
      </w:r>
      <w:r w:rsidRPr="00734BA7">
        <w:rPr>
          <w:rFonts w:ascii="Arial Narrow" w:hAnsi="Arial Narrow"/>
          <w:sz w:val="20"/>
          <w:szCs w:val="20"/>
        </w:rPr>
        <w:t xml:space="preserve">pela </w:t>
      </w:r>
      <w:r w:rsidRPr="00564DE0" w:rsidR="00564DE0">
        <w:rPr>
          <w:rFonts w:ascii="Arial Narrow" w:hAnsi="Arial Narrow"/>
          <w:sz w:val="20"/>
          <w:szCs w:val="20"/>
        </w:rPr>
        <w:t>Lei n.º 40/2023, de 10 de agosto</w:t>
      </w:r>
      <w:r w:rsidRPr="00564DE0">
        <w:rPr>
          <w:rFonts w:ascii="Arial Narrow" w:hAnsi="Arial Narrow"/>
          <w:sz w:val="20"/>
          <w:szCs w:val="20"/>
        </w:rPr>
        <w:t xml:space="preserve">, </w:t>
      </w:r>
      <w:r w:rsidRPr="00564DE0" w:rsidR="00564DE0">
        <w:rPr>
          <w:rFonts w:ascii="Arial Narrow" w:hAnsi="Arial Narrow"/>
          <w:sz w:val="20"/>
          <w:szCs w:val="20"/>
        </w:rPr>
        <w:t>que o proprietário ou concessionário da instalação desportiva, ou o promotor do espetáculo desportivo titular de direito de utilização exclusiva dessa instalação por um período não inferior a dois anos, elabora um regulamento de funcionamento das instalações desportivas de uso público</w:t>
      </w:r>
      <w:r w:rsidR="000F17A9">
        <w:rPr>
          <w:rFonts w:ascii="Arial Narrow" w:hAnsi="Arial Narrow"/>
          <w:sz w:val="20"/>
          <w:szCs w:val="20"/>
        </w:rPr>
        <w:t>,</w:t>
      </w:r>
      <w:r w:rsidRPr="00564DE0">
        <w:rPr>
          <w:rFonts w:ascii="Arial Narrow" w:hAnsi="Arial Narrow"/>
          <w:sz w:val="20"/>
          <w:szCs w:val="20"/>
        </w:rPr>
        <w:t xml:space="preserve"> </w:t>
      </w:r>
      <w:r w:rsidR="000F17A9">
        <w:rPr>
          <w:rFonts w:ascii="Arial Narrow" w:hAnsi="Arial Narrow"/>
          <w:sz w:val="20"/>
          <w:szCs w:val="20"/>
        </w:rPr>
        <w:t xml:space="preserve">devendo este </w:t>
      </w:r>
      <w:r w:rsidRPr="000F17A9" w:rsidR="000F17A9">
        <w:rPr>
          <w:rFonts w:ascii="Arial Narrow" w:hAnsi="Arial Narrow"/>
          <w:sz w:val="20"/>
          <w:szCs w:val="20"/>
        </w:rPr>
        <w:t>ser registado pelo proprietário no Sistema Nacional de Informação Desportiva da Plataforma de Interoperabilidade da Administração Pública (</w:t>
      </w:r>
      <w:r w:rsidRPr="000F17A9" w:rsidR="000F17A9">
        <w:rPr>
          <w:rFonts w:ascii="Arial Narrow" w:hAnsi="Arial Narrow"/>
          <w:sz w:val="20"/>
          <w:szCs w:val="20"/>
        </w:rPr>
        <w:t>iAP</w:t>
      </w:r>
      <w:r w:rsidRPr="000F17A9" w:rsidR="000F17A9">
        <w:rPr>
          <w:rFonts w:ascii="Arial Narrow" w:hAnsi="Arial Narrow"/>
          <w:sz w:val="20"/>
          <w:szCs w:val="20"/>
        </w:rPr>
        <w:t>), nos termos da Resolução do Conselho de Ministros n.º 42/2015, de 19 de junho, o</w:t>
      </w:r>
      <w:r w:rsidR="000F17A9">
        <w:rPr>
          <w:rFonts w:ascii="Arial Narrow" w:hAnsi="Arial Narrow"/>
          <w:sz w:val="20"/>
          <w:szCs w:val="20"/>
        </w:rPr>
        <w:t xml:space="preserve"> qual é gerido pelo IPDJ, I. P..</w:t>
      </w:r>
      <w:r w:rsidRPr="000F17A9" w:rsidR="000F17A9">
        <w:rPr>
          <w:rFonts w:ascii="Arial Narrow" w:hAnsi="Arial Narrow"/>
          <w:sz w:val="20"/>
          <w:szCs w:val="20"/>
        </w:rPr>
        <w:t xml:space="preserve"> </w:t>
      </w:r>
      <w:r w:rsidR="000F17A9">
        <w:rPr>
          <w:rFonts w:ascii="Arial Narrow" w:hAnsi="Arial Narrow"/>
          <w:sz w:val="20"/>
          <w:szCs w:val="20"/>
        </w:rPr>
        <w:t xml:space="preserve"> A </w:t>
      </w:r>
      <w:r w:rsidRPr="000F17A9" w:rsidR="000F17A9">
        <w:rPr>
          <w:rFonts w:ascii="Arial Narrow" w:hAnsi="Arial Narrow"/>
          <w:sz w:val="20"/>
          <w:szCs w:val="20"/>
        </w:rPr>
        <w:t xml:space="preserve">cópia do </w:t>
      </w:r>
      <w:r w:rsidR="000F17A9">
        <w:rPr>
          <w:rFonts w:ascii="Arial Narrow" w:hAnsi="Arial Narrow"/>
          <w:sz w:val="20"/>
          <w:szCs w:val="20"/>
        </w:rPr>
        <w:t xml:space="preserve">referido </w:t>
      </w:r>
      <w:r w:rsidRPr="000F17A9" w:rsidR="000F17A9">
        <w:rPr>
          <w:rFonts w:ascii="Arial Narrow" w:hAnsi="Arial Narrow"/>
          <w:sz w:val="20"/>
          <w:szCs w:val="20"/>
        </w:rPr>
        <w:t xml:space="preserve">regulamento </w:t>
      </w:r>
      <w:r w:rsidR="000F17A9">
        <w:rPr>
          <w:rFonts w:ascii="Arial Narrow" w:hAnsi="Arial Narrow"/>
          <w:sz w:val="20"/>
          <w:szCs w:val="20"/>
        </w:rPr>
        <w:t>é</w:t>
      </w:r>
      <w:r w:rsidRPr="000F17A9" w:rsidR="000F17A9">
        <w:rPr>
          <w:rFonts w:ascii="Arial Narrow" w:hAnsi="Arial Narrow"/>
          <w:sz w:val="20"/>
          <w:szCs w:val="20"/>
        </w:rPr>
        <w:t xml:space="preserve"> remetida à câmara municipal, nos termos previstos no artigo 18.º do Regime Jurídico das Instalações Desportivas de Uso Público, aprovado pelo Decreto-Lei n.º 141/2009, de 16</w:t>
      </w:r>
      <w:r w:rsidR="000F17A9">
        <w:rPr>
          <w:rFonts w:ascii="Arial Narrow" w:hAnsi="Arial Narrow"/>
          <w:sz w:val="20"/>
          <w:szCs w:val="20"/>
        </w:rPr>
        <w:t xml:space="preserve"> de junho, na sua redação atual,</w:t>
      </w:r>
      <w:r w:rsidRPr="000F17A9" w:rsidR="000F17A9">
        <w:rPr>
          <w:rFonts w:ascii="Arial Narrow" w:hAnsi="Arial Narrow"/>
          <w:sz w:val="20"/>
          <w:szCs w:val="20"/>
        </w:rPr>
        <w:t xml:space="preserve"> e</w:t>
      </w:r>
      <w:r w:rsidR="000F17A9">
        <w:rPr>
          <w:rFonts w:ascii="Arial Narrow" w:hAnsi="Arial Narrow"/>
          <w:sz w:val="20"/>
          <w:szCs w:val="20"/>
        </w:rPr>
        <w:t xml:space="preserve"> deverá ser</w:t>
      </w:r>
      <w:r w:rsidRPr="000F17A9" w:rsidR="000F17A9">
        <w:rPr>
          <w:rFonts w:ascii="Arial Narrow" w:hAnsi="Arial Narrow"/>
          <w:sz w:val="20"/>
          <w:szCs w:val="20"/>
        </w:rPr>
        <w:t xml:space="preserve"> disponibilizado aos utilizadores, sempre que solicitado.</w:t>
      </w:r>
    </w:p>
    <w:p w:rsidR="00201FA0" w:rsidRPr="00BD5F34" w:rsidP="00201FA0" w14:paraId="20496C06" w14:textId="3E1AA59A">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5</w:t>
      </w:r>
      <w:r>
        <w:rPr>
          <w:rFonts w:ascii="Arial Narrow" w:hAnsi="Arial Narrow"/>
          <w:sz w:val="20"/>
          <w:szCs w:val="20"/>
        </w:rPr>
        <w:t xml:space="preserve"> -</w:t>
      </w:r>
      <w:r w:rsidRPr="00BD5F34">
        <w:rPr>
          <w:rFonts w:ascii="Arial Narrow" w:hAnsi="Arial Narrow"/>
          <w:sz w:val="20"/>
          <w:szCs w:val="20"/>
        </w:rPr>
        <w:t xml:space="preserve"> </w:t>
      </w:r>
      <w:r>
        <w:rPr>
          <w:rFonts w:ascii="Arial Narrow" w:hAnsi="Arial Narrow"/>
          <w:sz w:val="20"/>
          <w:szCs w:val="20"/>
        </w:rPr>
        <w:t>O</w:t>
      </w:r>
      <w:r w:rsidRPr="00BD5F34">
        <w:rPr>
          <w:rFonts w:ascii="Arial Narrow" w:hAnsi="Arial Narrow"/>
          <w:sz w:val="20"/>
          <w:szCs w:val="20"/>
        </w:rPr>
        <w:t xml:space="preserve"> presente regulamento produz efeitos externos.</w:t>
      </w:r>
    </w:p>
    <w:p w:rsidR="00201FA0" w:rsidP="00201FA0" w14:paraId="3BC1DF06" w14:textId="77777777">
      <w:pPr>
        <w:rPr>
          <w:rFonts w:ascii="Arial Narrow" w:hAnsi="Arial Narrow"/>
          <w:b/>
          <w:sz w:val="24"/>
          <w:szCs w:val="20"/>
          <w:lang w:eastAsia="pt-PT"/>
        </w:rPr>
      </w:pPr>
      <w:r>
        <w:rPr>
          <w:rFonts w:ascii="Arial Narrow" w:hAnsi="Arial Narrow"/>
          <w:b/>
          <w:szCs w:val="20"/>
        </w:rPr>
        <w:br w:type="page"/>
      </w:r>
    </w:p>
    <w:p w:rsidR="00201FA0" w:rsidRPr="00FD6579" w:rsidP="00623EAE" w14:paraId="1795AF8A" w14:textId="77777777">
      <w:pPr>
        <w:pStyle w:val="NormalWeb"/>
        <w:shd w:val="clear" w:color="auto" w:fill="FFFFFF"/>
        <w:tabs>
          <w:tab w:val="left" w:pos="9923"/>
        </w:tabs>
        <w:spacing w:before="360" w:beforeAutospacing="0" w:after="120" w:afterAutospacing="0"/>
        <w:jc w:val="center"/>
        <w:rPr>
          <w:rFonts w:ascii="Arial Narrow" w:hAnsi="Arial Narrow"/>
          <w:b/>
          <w:szCs w:val="20"/>
        </w:rPr>
      </w:pPr>
      <w:r w:rsidRPr="00FD6579">
        <w:rPr>
          <w:rFonts w:ascii="Arial Narrow" w:hAnsi="Arial Narrow"/>
          <w:b/>
          <w:szCs w:val="20"/>
        </w:rPr>
        <w:t>CAPÍTULO I</w:t>
      </w:r>
    </w:p>
    <w:p w:rsidR="00201FA0" w:rsidRPr="00AF1B1F" w:rsidP="00623EAE" w14:paraId="647C0A1C" w14:textId="77777777">
      <w:pPr>
        <w:pStyle w:val="NormalWeb"/>
        <w:shd w:val="clear" w:color="auto" w:fill="FFFFFF"/>
        <w:tabs>
          <w:tab w:val="left" w:pos="9923"/>
        </w:tabs>
        <w:spacing w:before="120" w:beforeAutospacing="0" w:after="120" w:afterAutospacing="0"/>
        <w:jc w:val="center"/>
        <w:rPr>
          <w:rFonts w:ascii="Arial Narrow" w:hAnsi="Arial Narrow"/>
          <w:b/>
          <w:szCs w:val="20"/>
        </w:rPr>
      </w:pPr>
      <w:r>
        <w:rPr>
          <w:rFonts w:ascii="Arial Narrow" w:hAnsi="Arial Narrow"/>
          <w:b/>
          <w:szCs w:val="20"/>
        </w:rPr>
        <w:t>Disposições gerais</w:t>
      </w:r>
    </w:p>
    <w:p w:rsidR="00201FA0" w:rsidRPr="00FD6579" w:rsidP="00201FA0" w14:paraId="059CD13B" w14:textId="77777777">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FD6579">
        <w:rPr>
          <w:rFonts w:ascii="Arial Narrow" w:hAnsi="Arial Narrow"/>
          <w:b/>
          <w:sz w:val="20"/>
          <w:szCs w:val="20"/>
        </w:rPr>
        <w:t>Artigo 1.º</w:t>
      </w:r>
    </w:p>
    <w:p w:rsidR="00201FA0" w:rsidRPr="00FD6579" w:rsidP="00201FA0" w14:paraId="6C137DFA"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FD6579">
        <w:rPr>
          <w:rFonts w:ascii="Arial Narrow" w:hAnsi="Arial Narrow"/>
          <w:b/>
          <w:sz w:val="20"/>
          <w:szCs w:val="20"/>
        </w:rPr>
        <w:t>Objeto</w:t>
      </w:r>
    </w:p>
    <w:p w:rsidR="00201FA0" w:rsidP="00201FA0" w14:paraId="42D4CCD7" w14:textId="38EB2710">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 xml:space="preserve">O presente regulamento estabelece o regime de </w:t>
      </w:r>
      <w:r w:rsidR="008F7422">
        <w:rPr>
          <w:rFonts w:ascii="Arial Narrow" w:hAnsi="Arial Narrow"/>
          <w:sz w:val="20"/>
          <w:szCs w:val="20"/>
        </w:rPr>
        <w:t>funcionamento do recinto desportivo</w:t>
      </w:r>
      <w:r w:rsidRPr="00BD5F34">
        <w:rPr>
          <w:rFonts w:ascii="Arial Narrow" w:hAnsi="Arial Narrow"/>
          <w:sz w:val="20"/>
          <w:szCs w:val="20"/>
        </w:rPr>
        <w:t xml:space="preserve"> de acesso público do </w:t>
      </w:r>
      <w:r w:rsidRPr="00DE51CB">
        <w:rPr>
          <w:rFonts w:ascii="Arial Narrow" w:hAnsi="Arial Narrow"/>
          <w:i/>
          <w:sz w:val="20"/>
          <w:szCs w:val="20"/>
          <w:highlight w:val="lightGray"/>
          <w:u w:val="single"/>
        </w:rPr>
        <w:t xml:space="preserve">Nome do Complexo/Recinto Desporto </w:t>
      </w:r>
      <w:r w:rsidRPr="00DE51CB">
        <w:rPr>
          <w:rFonts w:ascii="Arial Narrow" w:hAnsi="Arial Narrow"/>
          <w:sz w:val="20"/>
          <w:szCs w:val="20"/>
          <w:highlight w:val="lightGray"/>
        </w:rPr>
        <w:t>________________________________</w:t>
      </w:r>
      <w:r w:rsidRPr="00BD5F34">
        <w:rPr>
          <w:rFonts w:ascii="Arial Narrow" w:hAnsi="Arial Narrow"/>
          <w:sz w:val="20"/>
          <w:szCs w:val="20"/>
        </w:rPr>
        <w:t xml:space="preserve">de </w:t>
      </w:r>
      <w:r w:rsidRPr="00DE51CB">
        <w:rPr>
          <w:rFonts w:ascii="Arial Narrow" w:hAnsi="Arial Narrow"/>
          <w:sz w:val="20"/>
          <w:szCs w:val="20"/>
          <w:highlight w:val="lightGray"/>
        </w:rPr>
        <w:t>_______________(localização)</w:t>
      </w:r>
      <w:r w:rsidRPr="00BD5F34">
        <w:rPr>
          <w:rFonts w:ascii="Arial Narrow" w:hAnsi="Arial Narrow"/>
          <w:sz w:val="20"/>
          <w:szCs w:val="20"/>
        </w:rPr>
        <w:t xml:space="preserve"> (doravante abreviadamente designado por </w:t>
      </w:r>
      <w:r w:rsidRPr="0050214B">
        <w:rPr>
          <w:rFonts w:ascii="Arial Narrow" w:hAnsi="Arial Narrow"/>
          <w:i/>
          <w:sz w:val="20"/>
          <w:szCs w:val="20"/>
          <w:u w:val="single"/>
        </w:rPr>
        <w:t>"Recinto"</w:t>
      </w:r>
      <w:r w:rsidRPr="00BD5F34">
        <w:rPr>
          <w:rFonts w:ascii="Arial Narrow" w:hAnsi="Arial Narrow"/>
          <w:sz w:val="20"/>
          <w:szCs w:val="20"/>
        </w:rPr>
        <w:t>)</w:t>
      </w:r>
      <w:r w:rsidR="0034728A">
        <w:rPr>
          <w:rFonts w:ascii="Arial Narrow" w:hAnsi="Arial Narrow"/>
          <w:sz w:val="20"/>
          <w:szCs w:val="20"/>
        </w:rPr>
        <w:t xml:space="preserve"> e encontra-se registado</w:t>
      </w:r>
      <w:r w:rsidRPr="000F17A9" w:rsidR="0034728A">
        <w:rPr>
          <w:rFonts w:ascii="Arial Narrow" w:hAnsi="Arial Narrow"/>
          <w:sz w:val="20"/>
          <w:szCs w:val="20"/>
        </w:rPr>
        <w:t xml:space="preserve"> no Sistema Nacional de Informação Desportiva da Plataforma de Interoperabilidade da Administração Pública (</w:t>
      </w:r>
      <w:r w:rsidRPr="000F17A9" w:rsidR="0034728A">
        <w:rPr>
          <w:rFonts w:ascii="Arial Narrow" w:hAnsi="Arial Narrow"/>
          <w:sz w:val="20"/>
          <w:szCs w:val="20"/>
        </w:rPr>
        <w:t>iAP</w:t>
      </w:r>
      <w:r w:rsidRPr="000F17A9" w:rsidR="0034728A">
        <w:rPr>
          <w:rFonts w:ascii="Arial Narrow" w:hAnsi="Arial Narrow"/>
          <w:sz w:val="20"/>
          <w:szCs w:val="20"/>
        </w:rPr>
        <w:t>), nos termos da Resolução do Conselho de Ministros n.º 42/2015, de 19 de junho, o</w:t>
      </w:r>
      <w:r w:rsidR="0034728A">
        <w:rPr>
          <w:rFonts w:ascii="Arial Narrow" w:hAnsi="Arial Narrow"/>
          <w:sz w:val="20"/>
          <w:szCs w:val="20"/>
        </w:rPr>
        <w:t xml:space="preserve"> qual é gerido pelo IPDJ, I. P. sob o código n.º </w:t>
      </w:r>
      <w:r w:rsidR="00623EAE">
        <w:rPr>
          <w:rFonts w:ascii="Arial Narrow" w:hAnsi="Arial Narrow"/>
          <w:sz w:val="20"/>
          <w:szCs w:val="20"/>
          <w:highlight w:val="lightGray"/>
        </w:rPr>
        <w:t>_______________</w:t>
      </w:r>
      <w:r w:rsidRPr="00BD5F34">
        <w:rPr>
          <w:rFonts w:ascii="Arial Narrow" w:hAnsi="Arial Narrow"/>
          <w:sz w:val="20"/>
          <w:szCs w:val="20"/>
        </w:rPr>
        <w:t>.</w:t>
      </w:r>
    </w:p>
    <w:p w:rsidR="00201FA0" w:rsidRPr="00855D2A" w:rsidP="00201FA0" w14:paraId="78C33908" w14:textId="77777777">
      <w:pPr>
        <w:pStyle w:val="NormalWeb"/>
        <w:shd w:val="clear" w:color="auto" w:fill="FFFFFF"/>
        <w:tabs>
          <w:tab w:val="left" w:pos="9923"/>
        </w:tabs>
        <w:spacing w:before="240" w:beforeAutospacing="0" w:after="120" w:afterAutospacing="0"/>
        <w:jc w:val="center"/>
        <w:rPr>
          <w:rFonts w:ascii="Arial Narrow" w:hAnsi="Arial Narrow"/>
          <w:sz w:val="20"/>
          <w:szCs w:val="20"/>
        </w:rPr>
      </w:pPr>
      <w:r w:rsidRPr="00CD5721">
        <w:rPr>
          <w:rFonts w:ascii="Arial Narrow" w:hAnsi="Arial Narrow"/>
          <w:b/>
          <w:sz w:val="20"/>
          <w:szCs w:val="20"/>
        </w:rPr>
        <w:t>Artigo 2.º</w:t>
      </w:r>
    </w:p>
    <w:p w:rsidR="00201FA0" w:rsidRPr="00CD5721" w:rsidP="00201FA0" w14:paraId="746FDB71"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CD5721">
        <w:rPr>
          <w:rFonts w:ascii="Arial Narrow" w:hAnsi="Arial Narrow"/>
          <w:b/>
          <w:sz w:val="20"/>
          <w:szCs w:val="20"/>
        </w:rPr>
        <w:t>Âmbito</w:t>
      </w:r>
    </w:p>
    <w:p w:rsidR="00201FA0" w:rsidRPr="00FC6FBF" w:rsidP="00201FA0" w14:paraId="024281DB" w14:textId="77DAF089">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O presente regulamento aplica-se a todas as competições desportivas de natureza</w:t>
      </w:r>
      <w:r w:rsidR="00E62367">
        <w:rPr>
          <w:rFonts w:ascii="Arial Narrow" w:hAnsi="Arial Narrow"/>
          <w:sz w:val="20"/>
          <w:szCs w:val="20"/>
        </w:rPr>
        <w:t xml:space="preserve"> profissional ou de</w:t>
      </w:r>
      <w:r w:rsidRPr="00BD5F34">
        <w:rPr>
          <w:rFonts w:ascii="Arial Narrow" w:hAnsi="Arial Narrow"/>
          <w:sz w:val="20"/>
          <w:szCs w:val="20"/>
        </w:rPr>
        <w:t xml:space="preserve"> </w:t>
      </w:r>
      <w:r w:rsidR="00E62367">
        <w:rPr>
          <w:rFonts w:ascii="Arial Narrow" w:hAnsi="Arial Narrow"/>
          <w:sz w:val="20"/>
          <w:szCs w:val="20"/>
        </w:rPr>
        <w:t xml:space="preserve">natureza </w:t>
      </w:r>
      <w:r w:rsidRPr="00BD5F34">
        <w:rPr>
          <w:rFonts w:ascii="Arial Narrow" w:hAnsi="Arial Narrow"/>
          <w:sz w:val="20"/>
          <w:szCs w:val="20"/>
        </w:rPr>
        <w:t>não profissional, nacional ou internacional, consideradas de risco</w:t>
      </w:r>
      <w:r>
        <w:rPr>
          <w:rFonts w:ascii="Arial Narrow" w:hAnsi="Arial Narrow"/>
          <w:sz w:val="20"/>
          <w:szCs w:val="20"/>
        </w:rPr>
        <w:t xml:space="preserve"> </w:t>
      </w:r>
      <w:r w:rsidR="00D83D37">
        <w:rPr>
          <w:rFonts w:ascii="Arial Narrow" w:hAnsi="Arial Narrow"/>
          <w:sz w:val="20"/>
          <w:szCs w:val="20"/>
        </w:rPr>
        <w:t xml:space="preserve">elevado, </w:t>
      </w:r>
      <w:r w:rsidRPr="00BD5F34">
        <w:rPr>
          <w:rFonts w:ascii="Arial Narrow" w:hAnsi="Arial Narrow"/>
          <w:sz w:val="20"/>
          <w:szCs w:val="20"/>
        </w:rPr>
        <w:t xml:space="preserve">reduzido ou normal, que como tal são </w:t>
      </w:r>
      <w:r w:rsidRPr="00FC6FBF">
        <w:rPr>
          <w:rFonts w:ascii="Arial Narrow" w:hAnsi="Arial Narrow"/>
          <w:sz w:val="20"/>
          <w:szCs w:val="20"/>
        </w:rPr>
        <w:t xml:space="preserve">definidas </w:t>
      </w:r>
      <w:r w:rsidRPr="00FC6FBF">
        <w:rPr>
          <w:rFonts w:ascii="Arial Narrow" w:hAnsi="Arial Narrow"/>
          <w:sz w:val="20"/>
          <w:szCs w:val="20"/>
        </w:rPr>
        <w:t>nos</w:t>
      </w:r>
      <w:r w:rsidR="005F3756">
        <w:rPr>
          <w:rFonts w:ascii="Arial Narrow" w:hAnsi="Arial Narrow"/>
          <w:sz w:val="20"/>
          <w:szCs w:val="20"/>
        </w:rPr>
        <w:t xml:space="preserve"> </w:t>
      </w:r>
      <w:r w:rsidRPr="00FC6FBF">
        <w:rPr>
          <w:rFonts w:ascii="Arial Narrow" w:hAnsi="Arial Narrow"/>
          <w:sz w:val="20"/>
          <w:szCs w:val="20"/>
        </w:rPr>
        <w:t>n.º</w:t>
      </w:r>
      <w:r w:rsidRPr="00FC6FBF">
        <w:rPr>
          <w:rFonts w:ascii="Arial Narrow" w:hAnsi="Arial Narrow"/>
          <w:sz w:val="20"/>
          <w:szCs w:val="20"/>
        </w:rPr>
        <w:t xml:space="preserve"> s 1, 2, 3 e 4 do artigo 12.º da Lei n.º 39/2009, de 30 de julho, </w:t>
      </w:r>
      <w:r w:rsidRPr="009B35F2">
        <w:rPr>
          <w:rFonts w:ascii="Arial Narrow" w:hAnsi="Arial Narrow"/>
          <w:sz w:val="20"/>
          <w:szCs w:val="20"/>
        </w:rPr>
        <w:t xml:space="preserve">alterada e republicada pela </w:t>
      </w:r>
      <w:r w:rsidRPr="00734BA7">
        <w:rPr>
          <w:rFonts w:ascii="Arial Narrow" w:hAnsi="Arial Narrow"/>
          <w:sz w:val="20"/>
          <w:szCs w:val="20"/>
        </w:rPr>
        <w:t>Lei n.º 113/2019, de 11 de setembro</w:t>
      </w:r>
      <w:r w:rsidRPr="00FC6FBF">
        <w:rPr>
          <w:rFonts w:ascii="Arial Narrow" w:hAnsi="Arial Narrow"/>
          <w:sz w:val="20"/>
          <w:szCs w:val="20"/>
        </w:rPr>
        <w:t xml:space="preserve">, realizadas no </w:t>
      </w:r>
      <w:r w:rsidRPr="002F6E95">
        <w:rPr>
          <w:rFonts w:ascii="Arial Narrow" w:hAnsi="Arial Narrow"/>
          <w:i/>
          <w:sz w:val="20"/>
          <w:szCs w:val="20"/>
          <w:u w:val="single"/>
        </w:rPr>
        <w:t>Recinto</w:t>
      </w:r>
      <w:r w:rsidRPr="002F6E95">
        <w:rPr>
          <w:rFonts w:ascii="Arial Narrow" w:hAnsi="Arial Narrow"/>
          <w:sz w:val="20"/>
          <w:szCs w:val="20"/>
          <w:u w:val="single"/>
        </w:rPr>
        <w:t>.</w:t>
      </w:r>
    </w:p>
    <w:p w:rsidR="00201FA0" w:rsidRPr="0046334C" w:rsidP="00201FA0" w14:paraId="4C7C4F27" w14:textId="77777777">
      <w:pPr>
        <w:pStyle w:val="NormalWeb"/>
        <w:shd w:val="clear" w:color="auto" w:fill="FFFFFF"/>
        <w:tabs>
          <w:tab w:val="left" w:pos="9923"/>
        </w:tabs>
        <w:spacing w:before="240" w:beforeAutospacing="0" w:after="120" w:afterAutospacing="0"/>
        <w:jc w:val="center"/>
        <w:rPr>
          <w:rFonts w:ascii="Arial Narrow" w:hAnsi="Arial Narrow"/>
          <w:b/>
          <w:sz w:val="20"/>
          <w:szCs w:val="20"/>
        </w:rPr>
      </w:pPr>
      <w:r w:rsidRPr="0046334C">
        <w:rPr>
          <w:rFonts w:ascii="Arial Narrow" w:hAnsi="Arial Narrow"/>
          <w:b/>
          <w:sz w:val="20"/>
          <w:szCs w:val="20"/>
        </w:rPr>
        <w:t>Artigo 3.º</w:t>
      </w:r>
    </w:p>
    <w:p w:rsidR="00201FA0" w:rsidRPr="0046334C" w:rsidP="00623EAE" w14:paraId="57F56588"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Definições</w:t>
      </w:r>
    </w:p>
    <w:p w:rsidR="00201FA0" w:rsidP="00201FA0" w14:paraId="7C45057E"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Pr>
          <w:rFonts w:ascii="Arial Narrow" w:hAnsi="Arial Narrow"/>
          <w:sz w:val="20"/>
          <w:szCs w:val="20"/>
        </w:rPr>
        <w:t>Para efeitos de aplicação do presente Regulamento, entende-se por:</w:t>
      </w:r>
    </w:p>
    <w:p w:rsidR="00201FA0" w:rsidP="00201FA0" w14:paraId="7EF0B2F9"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a)</w:t>
      </w:r>
      <w:r w:rsidRPr="009415D6">
        <w:t xml:space="preserve"> </w:t>
      </w:r>
      <w:r>
        <w:rPr>
          <w:rFonts w:ascii="Arial Narrow" w:hAnsi="Arial Narrow"/>
          <w:sz w:val="20"/>
          <w:szCs w:val="20"/>
        </w:rPr>
        <w:t>«</w:t>
      </w:r>
      <w:r w:rsidRPr="009415D6">
        <w:rPr>
          <w:rFonts w:ascii="Arial Narrow" w:hAnsi="Arial Narrow"/>
          <w:sz w:val="20"/>
          <w:szCs w:val="20"/>
        </w:rPr>
        <w:t>Agente desportivo» o praticante, treinador, técnico, pessoal de apoio, dirigente, membro da direção, gestor de segurança, coordenador de segurança, oficial de ligação aos adeptos ou qualquer outro elemento que desempenhe funções durante um espetáculo desportivo em favor de um clube, associação ou sociedade desportiva, nomeadamente, o pessoal de segurança privada, incluindo-se ainda neste conceito os árbitros, juízes ou cronometristas;</w:t>
      </w:r>
    </w:p>
    <w:p w:rsidR="00201FA0" w:rsidP="00201FA0" w14:paraId="730EF290"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 xml:space="preserve"> b) «Anel ou perímetro de segurança» o espaço, definido pelas forças de segurança, adjacente ou exterior ao recinto desportivo, cuja montagem ou instalação é da responsabilidade do promotor do espetáculo desportivo, compreendido entre os limites exteriores do recinto ou construção, dotado quer de vedação permanente ou temporária, quer de vãos de passagem com controlo de entradas e de saídas, destinado a garantir a segurança do espetáculo desportivo;</w:t>
      </w:r>
    </w:p>
    <w:p w:rsidR="00201FA0" w:rsidRPr="009415D6" w:rsidP="00201FA0" w14:paraId="1F7C851C"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 xml:space="preserve"> c) «Área do espetáculo desportivo» a superfície onde se desenrola o espetáculo desportivo, incluindo as zonas de proteção definidas de acordo com os regulamentos da respetiva modalidade;</w:t>
      </w:r>
    </w:p>
    <w:p w:rsidR="00201FA0" w:rsidRPr="009415D6" w:rsidP="00201FA0" w14:paraId="070B5453"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d) «Assistente de recinto desportivo» o vigilante de segurança privada especializado, direta ou indiretamente contratado pelo promotor do espetáculo desportivo, com as funções, deveres e formação definidos na legislação aplicável ao exercício da atividade de segurança privada;</w:t>
      </w:r>
    </w:p>
    <w:p w:rsidR="00201FA0" w:rsidRPr="009415D6" w:rsidP="00201FA0" w14:paraId="58AE9CC3"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e) «Complexo desportivo» o conjunto de terrenos, construções e instalações destinadas à prática de uma ou mais modalidades, compreendendo os espaços reservados ao público e ao parqueamento de viaturas;</w:t>
      </w:r>
    </w:p>
    <w:p w:rsidR="00201FA0" w:rsidRPr="009415D6" w:rsidP="00201FA0" w14:paraId="3DC0CFEA"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f)</w:t>
      </w:r>
      <w:r>
        <w:rPr>
          <w:rFonts w:ascii="Arial Narrow" w:hAnsi="Arial Narrow"/>
          <w:sz w:val="20"/>
          <w:szCs w:val="20"/>
        </w:rPr>
        <w:t xml:space="preserve"> </w:t>
      </w:r>
      <w:r w:rsidRPr="009415D6">
        <w:rPr>
          <w:rFonts w:ascii="Arial Narrow" w:hAnsi="Arial Narrow"/>
          <w:sz w:val="20"/>
          <w:szCs w:val="20"/>
        </w:rPr>
        <w:t>«Coordenador de segurança» o profissional de segurança privada, com habilitações e formação técnica adequadas, direta ou indiretamente contratado para a prestação de serviços no recinto desportivo, que é o responsável operacional pelos serviços de segurança privada no recinto desportivo e a quem compete chefiar e coordenar a atividade dos assistentes de recinto desportivo, bem como zelar pela segurança no decorrer do espetáculo desportivo, atuando segundo a orientação do gestor de segurança;</w:t>
      </w:r>
    </w:p>
    <w:p w:rsidR="00201FA0" w:rsidRPr="009415D6" w:rsidP="00201FA0" w14:paraId="28F50D24" w14:textId="66051F40">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g)</w:t>
      </w:r>
      <w:r w:rsidR="00E93BDD">
        <w:rPr>
          <w:rFonts w:ascii="Arial Narrow" w:hAnsi="Arial Narrow"/>
          <w:sz w:val="20"/>
          <w:szCs w:val="20"/>
        </w:rPr>
        <w:t xml:space="preserve"> </w:t>
      </w:r>
      <w:r w:rsidRPr="009415D6">
        <w:rPr>
          <w:rFonts w:ascii="Arial Narrow" w:hAnsi="Arial Narrow"/>
          <w:sz w:val="20"/>
          <w:szCs w:val="20"/>
        </w:rPr>
        <w:t>«Gestor de segurança» a pessoa individual, o representante do promotor do espetáculo desportivo, com formação específica adequada, que integre os seus órgãos sociais ou a este se encontre diretamente vinculado por contrato de trabalho, no caso de entidades participantes em competições desportivas de natureza profis</w:t>
      </w:r>
      <w:r>
        <w:rPr>
          <w:rFonts w:ascii="Arial Narrow" w:hAnsi="Arial Narrow"/>
          <w:sz w:val="20"/>
          <w:szCs w:val="20"/>
        </w:rPr>
        <w:t xml:space="preserve">sional, ou contrato de trabalho </w:t>
      </w:r>
      <w:r w:rsidRPr="009415D6">
        <w:rPr>
          <w:rFonts w:ascii="Arial Narrow" w:hAnsi="Arial Narrow"/>
          <w:sz w:val="20"/>
          <w:szCs w:val="20"/>
        </w:rPr>
        <w:t>ou contrato de prestação de serviços, nos restantes casos, permanentemente responsável por todas as matérias de segurança do clube, associação ou sociedade desportiva, nomeadamente pela execução dos planos e regulamentos de prevenção e de segurança, ligação e coordenação com as forças de segurança, ANPC e bombeiros, organizador da competição desportiva, serviços de emergência médica e voluntários, se os houver, bem como pela orientação do coordenador de segurança e orientação e gestão do serviço de segurança privada;</w:t>
      </w:r>
    </w:p>
    <w:p w:rsidR="00201FA0" w:rsidRPr="009415D6" w:rsidP="00201FA0" w14:paraId="5C05DC58"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h) «Espetáculo desportivo» o evento que engloba uma ou várias competições individuais ou coletivas;</w:t>
      </w:r>
    </w:p>
    <w:p w:rsidR="00201FA0" w:rsidRPr="009415D6" w:rsidP="00201FA0" w14:paraId="67E2F3A2"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i)</w:t>
      </w:r>
      <w:r>
        <w:rPr>
          <w:rFonts w:ascii="Arial Narrow" w:hAnsi="Arial Narrow"/>
          <w:sz w:val="20"/>
          <w:szCs w:val="20"/>
        </w:rPr>
        <w:t xml:space="preserve"> </w:t>
      </w:r>
      <w:r w:rsidRPr="009415D6">
        <w:rPr>
          <w:rFonts w:ascii="Arial Narrow" w:hAnsi="Arial Narrow"/>
          <w:sz w:val="20"/>
          <w:szCs w:val="20"/>
        </w:rPr>
        <w:t>«Grupo organizado de adeptos» o conjunto organizado de adeptos, filiados ou não numa entidade desportiva, que atuam concertadamente, nomeadamente através da utilização de símbolos comuns ou da realização de coreografias e iniciativas de apoio a clubes, a associações ou a sociedades desportivas, com carácter de permanência;</w:t>
      </w:r>
    </w:p>
    <w:p w:rsidR="00201FA0" w:rsidP="00201FA0" w14:paraId="08A97BA0"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j)</w:t>
      </w:r>
      <w:r>
        <w:rPr>
          <w:rFonts w:ascii="Arial Narrow" w:hAnsi="Arial Narrow"/>
          <w:sz w:val="20"/>
          <w:szCs w:val="20"/>
        </w:rPr>
        <w:t xml:space="preserve"> «</w:t>
      </w:r>
      <w:r w:rsidRPr="009415D6">
        <w:rPr>
          <w:rFonts w:ascii="Arial Narrow" w:hAnsi="Arial Narrow"/>
          <w:sz w:val="20"/>
          <w:szCs w:val="20"/>
        </w:rPr>
        <w:t xml:space="preserve">Interdição dos recintos desportivos» a proibição temporária de realizar no recinto desportivo espetáculos desportivos oficiais na modalidade, escalão etário e categorias iguais àqueles em que as faltas tenham ocorrido; </w:t>
      </w:r>
    </w:p>
    <w:p w:rsidR="00201FA0" w:rsidP="00201FA0" w14:paraId="68F86092"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k)</w:t>
      </w:r>
      <w:r>
        <w:rPr>
          <w:rFonts w:ascii="Arial Narrow" w:hAnsi="Arial Narrow"/>
          <w:sz w:val="20"/>
          <w:szCs w:val="20"/>
        </w:rPr>
        <w:t xml:space="preserve"> </w:t>
      </w:r>
      <w:r w:rsidRPr="009415D6">
        <w:rPr>
          <w:rFonts w:ascii="Arial Narrow" w:hAnsi="Arial Narrow"/>
          <w:sz w:val="20"/>
          <w:szCs w:val="20"/>
        </w:rPr>
        <w:t>«Promotor do espetáculo desportivo» as associações de âmbito territorial, clubes e sociedades desportivas, bem como as próprias federações e ligas, quando sejam simultaneamente organizadores de competições desportivas;</w:t>
      </w:r>
    </w:p>
    <w:p w:rsidR="00201FA0" w:rsidP="00201FA0" w14:paraId="1B9DAAC4"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 xml:space="preserve"> l) «Organizador da competição desportiva» a federação da respetiva modalidade, relativamente às competições não profissionais ou internacionais que se realizem sob a égide das federações internacionais, as ligas profissionais de clubes, bem como as associações de âmbito territorial, relativamente às respetivas competições; </w:t>
      </w:r>
    </w:p>
    <w:p w:rsidR="00201FA0" w:rsidRPr="009415D6" w:rsidP="00201FA0" w14:paraId="0AACDFFF"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m) «Realização de espetáculos desportivos à porta fechada» a obrigação de o promotor do espetáculo desportivo realizar no recinto desportivo que lhe estiver afeto espetáculos desportivos oficiais na modalidade, escalão etário e categorias iguais àqueles em que as faltas tenham ocorrido, sem a presença de público;</w:t>
      </w:r>
    </w:p>
    <w:p w:rsidR="00201FA0" w:rsidRPr="009415D6" w:rsidP="00201FA0" w14:paraId="2519F55B"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n) «Recinto desportivo» o local destinado à prática do desporto ou onde este tenha lugar, confinado ou delimitado por muros, paredes ou vedações, em regra com acesso controlado e condicionado;</w:t>
      </w:r>
    </w:p>
    <w:p w:rsidR="00201FA0" w:rsidRPr="009415D6" w:rsidP="00201FA0" w14:paraId="6FE674FB"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o) «Títulos de ingresso» os bilhetes, cartões, convites e demais documentos que permitam a entrada em recintos desportivos, qualquer que seja o seu suporte;</w:t>
      </w:r>
    </w:p>
    <w:p w:rsidR="00201FA0" w:rsidRPr="009415D6" w:rsidP="00201FA0" w14:paraId="7722A19D"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p) «Ponto Nacional de Informações sobre Desporto» abreviadamente designado como PNID, a entidade nacional designada como ponto de contacto permanente para o intercâmbio de informações relativas aos fenómenos de violência associada ao desporto, nacional e internacional, responsável pelo repositório e tratamento das mesmas;</w:t>
      </w:r>
    </w:p>
    <w:p w:rsidR="00201FA0" w:rsidRPr="009415D6" w:rsidP="00201FA0" w14:paraId="069EFB8D"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 xml:space="preserve">q) </w:t>
      </w:r>
      <w:r w:rsidRPr="009415D6">
        <w:rPr>
          <w:rFonts w:ascii="Arial Narrow" w:hAnsi="Arial Narrow"/>
          <w:sz w:val="20"/>
          <w:szCs w:val="20"/>
        </w:rPr>
        <w:t>«Zona com condições especiais de acesso e permanência de adeptos» a área específica do recinto desportivo integrado em competições desportivas de natureza profissional ou em espetáculos desportivos integrados nas competições desportivas de natureza não profissional considerados de risco elevado, onde é permitida a utilização de megafones e outros instrumentos produtores de ruídos, por percussão mecânica e de sopro, desde que não amplificados com auxílio de fonte de energia externa, bem como bandeiras, faixas, tarjas e outros acessórios, de qualquer natureza e espécie, de dimensão superior a 1 metro por 1 metro, passíveis de serem utilizados em coreografias de apoio aos clubes e sociedades desportivas;</w:t>
      </w:r>
    </w:p>
    <w:p w:rsidR="00201FA0" w:rsidP="00201FA0" w14:paraId="1C24F8E9"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r) «Cartão de acesso a zona com condições especiais de acesso e permanência de adeptos» o documento emitido pela Autoridade para a Prevenção e o Combate à Violência no Desporto (APCVD), nos termos e com as características previstos em portaria do membro do Governo responsável pela área do desporto, que permite o acesso às zonas com condições especiais de acesso e permanência de adeptos;</w:t>
      </w:r>
    </w:p>
    <w:p w:rsidR="00201FA0" w:rsidP="00201FA0" w14:paraId="516DCE52" w14:textId="2E2316E0">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9415D6">
        <w:rPr>
          <w:rFonts w:ascii="Arial Narrow" w:hAnsi="Arial Narrow"/>
          <w:sz w:val="20"/>
          <w:szCs w:val="20"/>
        </w:rPr>
        <w:t xml:space="preserve"> s) «Oficial de ligação aos adeptos (OLA)» o representante da sociedade desportiva participante em competição desportiva de natureza profissional, responsável por assegurar comunicação eficaz entre os adeptos e a sociedade, os demais clubes e sociedades, os organizadores das competições, as forças de segurança e a segurança privada, com o propósito de facilitar a organização dos jogos, a movimentação dos adeptos e de prevenir comportamentos desviantes.</w:t>
      </w:r>
    </w:p>
    <w:p w:rsidR="00623EAE" w:rsidP="00201FA0" w14:paraId="1331574F"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p>
    <w:p w:rsidR="00623EAE" w:rsidP="00623EAE" w14:paraId="253ED5F4" w14:textId="77777777">
      <w:pPr>
        <w:pStyle w:val="NormalWeb"/>
        <w:shd w:val="clear" w:color="auto" w:fill="FFFFFF"/>
        <w:tabs>
          <w:tab w:val="left" w:pos="9923"/>
        </w:tabs>
        <w:spacing w:before="0" w:beforeAutospacing="0" w:after="120" w:afterAutospacing="0"/>
        <w:jc w:val="center"/>
        <w:rPr>
          <w:rFonts w:ascii="Arial Narrow" w:hAnsi="Arial Narrow"/>
          <w:b/>
          <w:szCs w:val="20"/>
        </w:rPr>
      </w:pPr>
      <w:r w:rsidRPr="00623EAE">
        <w:rPr>
          <w:rFonts w:ascii="Arial Narrow" w:hAnsi="Arial Narrow"/>
          <w:b/>
          <w:szCs w:val="20"/>
        </w:rPr>
        <w:t>CAPÍTULO II</w:t>
      </w:r>
    </w:p>
    <w:p w:rsidR="00201FA0" w:rsidRPr="00623EAE" w:rsidP="00623EAE" w14:paraId="636608E5" w14:textId="10D061A6">
      <w:pPr>
        <w:pStyle w:val="NormalWeb"/>
        <w:shd w:val="clear" w:color="auto" w:fill="FFFFFF"/>
        <w:tabs>
          <w:tab w:val="left" w:pos="9923"/>
        </w:tabs>
        <w:spacing w:before="0" w:beforeAutospacing="0" w:after="120" w:afterAutospacing="0"/>
        <w:jc w:val="center"/>
        <w:rPr>
          <w:rFonts w:ascii="Arial Narrow" w:hAnsi="Arial Narrow"/>
          <w:b/>
          <w:szCs w:val="20"/>
        </w:rPr>
      </w:pPr>
      <w:r w:rsidRPr="00623EAE">
        <w:rPr>
          <w:rFonts w:ascii="Arial Narrow" w:hAnsi="Arial Narrow"/>
          <w:b/>
          <w:szCs w:val="20"/>
        </w:rPr>
        <w:t>I</w:t>
      </w:r>
      <w:r w:rsidRPr="00623EAE" w:rsidR="00623EAE">
        <w:rPr>
          <w:rFonts w:ascii="Arial Narrow" w:hAnsi="Arial Narrow"/>
          <w:b/>
          <w:szCs w:val="20"/>
        </w:rPr>
        <w:t>nfraestruturas</w:t>
      </w:r>
    </w:p>
    <w:p w:rsidR="00201FA0" w:rsidRPr="00892C9B" w:rsidP="00201FA0" w14:paraId="5C7033B3" w14:textId="77777777">
      <w:pPr>
        <w:pStyle w:val="NormalWeb"/>
        <w:shd w:val="clear" w:color="auto" w:fill="FFFFFF"/>
        <w:tabs>
          <w:tab w:val="left" w:pos="9923"/>
        </w:tabs>
        <w:spacing w:before="360" w:beforeAutospacing="0" w:after="120" w:afterAutospacing="0"/>
        <w:ind w:right="238"/>
        <w:jc w:val="center"/>
        <w:rPr>
          <w:rFonts w:ascii="Arial Narrow" w:hAnsi="Arial Narrow"/>
          <w:b/>
          <w:sz w:val="22"/>
          <w:szCs w:val="22"/>
        </w:rPr>
      </w:pPr>
      <w:r w:rsidRPr="00892C9B">
        <w:rPr>
          <w:rFonts w:ascii="Arial Narrow" w:hAnsi="Arial Narrow"/>
          <w:b/>
          <w:sz w:val="22"/>
          <w:szCs w:val="22"/>
        </w:rPr>
        <w:t>SECÇÃO I</w:t>
      </w:r>
    </w:p>
    <w:p w:rsidR="00201FA0" w:rsidRPr="005D1578" w:rsidP="00201FA0" w14:paraId="577C3331" w14:textId="77777777">
      <w:pPr>
        <w:pStyle w:val="NormalWeb"/>
        <w:shd w:val="clear" w:color="auto" w:fill="FFFFFF"/>
        <w:tabs>
          <w:tab w:val="left" w:pos="9923"/>
        </w:tabs>
        <w:spacing w:before="120" w:beforeAutospacing="0" w:after="120" w:afterAutospacing="0"/>
        <w:ind w:right="238"/>
        <w:jc w:val="center"/>
        <w:rPr>
          <w:rFonts w:ascii="Arial Narrow" w:hAnsi="Arial Narrow"/>
          <w:b/>
          <w:i/>
          <w:sz w:val="22"/>
          <w:szCs w:val="22"/>
          <w:u w:val="single"/>
        </w:rPr>
      </w:pPr>
      <w:r w:rsidRPr="0050214B">
        <w:rPr>
          <w:rFonts w:ascii="Arial Narrow" w:hAnsi="Arial Narrow"/>
          <w:b/>
          <w:sz w:val="22"/>
          <w:szCs w:val="22"/>
        </w:rPr>
        <w:t>Propriedade, localização e composição do</w:t>
      </w:r>
      <w:r w:rsidRPr="00F627CF">
        <w:rPr>
          <w:rFonts w:ascii="Arial Narrow" w:hAnsi="Arial Narrow"/>
          <w:b/>
          <w:i/>
          <w:sz w:val="22"/>
          <w:szCs w:val="22"/>
        </w:rPr>
        <w:t xml:space="preserve"> Recinto</w:t>
      </w:r>
    </w:p>
    <w:p w:rsidR="00201FA0" w:rsidRPr="0046334C" w:rsidP="00201FA0" w14:paraId="52C4BE7C" w14:textId="77777777">
      <w:pPr>
        <w:pStyle w:val="NormalWeb"/>
        <w:shd w:val="clear" w:color="auto" w:fill="FFFFFF"/>
        <w:tabs>
          <w:tab w:val="left" w:pos="9923"/>
        </w:tabs>
        <w:spacing w:before="300" w:beforeAutospacing="0" w:after="120" w:afterAutospacing="0"/>
        <w:ind w:right="238"/>
        <w:jc w:val="center"/>
        <w:rPr>
          <w:rFonts w:ascii="Arial Narrow" w:hAnsi="Arial Narrow"/>
          <w:b/>
          <w:sz w:val="20"/>
          <w:szCs w:val="20"/>
        </w:rPr>
      </w:pPr>
      <w:r>
        <w:rPr>
          <w:rFonts w:ascii="Arial Narrow" w:hAnsi="Arial Narrow"/>
          <w:b/>
          <w:sz w:val="20"/>
          <w:szCs w:val="20"/>
        </w:rPr>
        <w:t>Artigo 4</w:t>
      </w:r>
      <w:r w:rsidRPr="0046334C">
        <w:rPr>
          <w:rFonts w:ascii="Arial Narrow" w:hAnsi="Arial Narrow"/>
          <w:b/>
          <w:sz w:val="20"/>
          <w:szCs w:val="20"/>
        </w:rPr>
        <w:t>.º</w:t>
      </w:r>
    </w:p>
    <w:p w:rsidR="00201FA0" w:rsidRPr="0046334C" w:rsidP="00201FA0" w14:paraId="60CC7329" w14:textId="77777777">
      <w:pPr>
        <w:pStyle w:val="NormalWeb"/>
        <w:shd w:val="clear" w:color="auto" w:fill="FFFFFF"/>
        <w:tabs>
          <w:tab w:val="left" w:pos="9923"/>
        </w:tabs>
        <w:spacing w:before="120" w:beforeAutospacing="0" w:after="120" w:afterAutospacing="0"/>
        <w:ind w:right="238"/>
        <w:jc w:val="center"/>
        <w:rPr>
          <w:rFonts w:ascii="Arial Narrow" w:hAnsi="Arial Narrow"/>
          <w:b/>
          <w:sz w:val="20"/>
          <w:szCs w:val="20"/>
        </w:rPr>
      </w:pPr>
      <w:r w:rsidRPr="0046334C">
        <w:rPr>
          <w:rFonts w:ascii="Arial Narrow" w:hAnsi="Arial Narrow"/>
          <w:b/>
          <w:sz w:val="20"/>
          <w:szCs w:val="20"/>
        </w:rPr>
        <w:t>Propriedade e localização</w:t>
      </w:r>
    </w:p>
    <w:p w:rsidR="00201FA0" w:rsidRPr="00FD6579" w:rsidP="00201FA0" w14:paraId="1E6ADD1D" w14:textId="5A4D59CB">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 xml:space="preserve">O </w:t>
      </w:r>
      <w:r w:rsidRPr="00F627CF">
        <w:rPr>
          <w:rFonts w:ascii="Arial Narrow" w:hAnsi="Arial Narrow"/>
          <w:i/>
          <w:sz w:val="20"/>
          <w:szCs w:val="20"/>
        </w:rPr>
        <w:t>Recinto</w:t>
      </w:r>
      <w:r w:rsidRPr="00BD5F34">
        <w:rPr>
          <w:rFonts w:ascii="Arial Narrow" w:hAnsi="Arial Narrow"/>
          <w:sz w:val="20"/>
          <w:szCs w:val="20"/>
        </w:rPr>
        <w:t xml:space="preserve"> é propriedade d</w:t>
      </w:r>
      <w:r>
        <w:rPr>
          <w:rFonts w:ascii="Arial Narrow" w:hAnsi="Arial Narrow"/>
          <w:sz w:val="20"/>
          <w:szCs w:val="20"/>
        </w:rPr>
        <w:t>e</w:t>
      </w:r>
      <w:r w:rsidRPr="00BD5F34">
        <w:rPr>
          <w:rFonts w:ascii="Arial Narrow" w:hAnsi="Arial Narrow"/>
          <w:sz w:val="20"/>
          <w:szCs w:val="20"/>
        </w:rPr>
        <w:t xml:space="preserve"> </w:t>
      </w:r>
      <w:r w:rsidRPr="00DE51CB">
        <w:rPr>
          <w:rFonts w:ascii="Arial Narrow" w:hAnsi="Arial Narrow"/>
          <w:sz w:val="20"/>
          <w:szCs w:val="20"/>
          <w:highlight w:val="lightGray"/>
        </w:rPr>
        <w:t>___</w:t>
      </w:r>
      <w:r w:rsidRPr="00DE51CB">
        <w:rPr>
          <w:rFonts w:ascii="Arial Narrow" w:hAnsi="Arial Narrow"/>
          <w:sz w:val="20"/>
          <w:szCs w:val="20"/>
          <w:highlight w:val="lightGray"/>
        </w:rPr>
        <w:t>_(</w:t>
      </w:r>
      <w:r w:rsidRPr="00DE51CB">
        <w:rPr>
          <w:rFonts w:ascii="Arial Narrow" w:hAnsi="Arial Narrow"/>
          <w:sz w:val="20"/>
          <w:szCs w:val="20"/>
          <w:highlight w:val="lightGray"/>
        </w:rPr>
        <w:t>designação do proprietário)_____________</w:t>
      </w:r>
      <w:r w:rsidRPr="00BD5F34">
        <w:rPr>
          <w:rFonts w:ascii="Arial Narrow" w:hAnsi="Arial Narrow"/>
          <w:sz w:val="20"/>
          <w:szCs w:val="20"/>
        </w:rPr>
        <w:t xml:space="preserve"> e localiza-se na </w:t>
      </w:r>
      <w:r w:rsidRPr="00DE51CB">
        <w:rPr>
          <w:rFonts w:ascii="Arial Narrow" w:hAnsi="Arial Narrow"/>
          <w:sz w:val="20"/>
          <w:szCs w:val="20"/>
          <w:highlight w:val="lightGray"/>
          <w:u w:val="single"/>
        </w:rPr>
        <w:t xml:space="preserve">(morada) </w:t>
      </w:r>
      <w:r w:rsidRPr="00DE51CB">
        <w:rPr>
          <w:rFonts w:ascii="Arial Narrow" w:hAnsi="Arial Narrow"/>
          <w:sz w:val="20"/>
          <w:szCs w:val="20"/>
          <w:highlight w:val="lightGray"/>
        </w:rPr>
        <w:t>____________________</w:t>
      </w:r>
      <w:r w:rsidRPr="00BD5F34">
        <w:rPr>
          <w:rFonts w:ascii="Arial Narrow" w:hAnsi="Arial Narrow"/>
          <w:sz w:val="20"/>
          <w:szCs w:val="20"/>
        </w:rPr>
        <w:t xml:space="preserve">, em </w:t>
      </w:r>
      <w:r w:rsidRPr="00DE51CB">
        <w:rPr>
          <w:rFonts w:ascii="Arial Narrow" w:hAnsi="Arial Narrow"/>
          <w:sz w:val="20"/>
          <w:szCs w:val="20"/>
          <w:highlight w:val="lightGray"/>
        </w:rPr>
        <w:t>_______________(Município)</w:t>
      </w:r>
      <w:r w:rsidR="008F7422">
        <w:rPr>
          <w:rFonts w:ascii="Arial Narrow" w:hAnsi="Arial Narrow"/>
          <w:sz w:val="20"/>
          <w:szCs w:val="20"/>
        </w:rPr>
        <w:t xml:space="preserve">, sendo o </w:t>
      </w:r>
      <w:r w:rsidRPr="00DE51CB" w:rsidR="008F7422">
        <w:rPr>
          <w:rFonts w:ascii="Arial Narrow" w:hAnsi="Arial Narrow"/>
          <w:sz w:val="20"/>
          <w:szCs w:val="20"/>
          <w:highlight w:val="lightGray"/>
          <w:u w:val="single"/>
        </w:rPr>
        <w:t>_(designação do requerente)_______________</w:t>
      </w:r>
      <w:r w:rsidR="008F7422">
        <w:rPr>
          <w:rFonts w:ascii="Arial Narrow" w:hAnsi="Arial Narrow"/>
          <w:sz w:val="20"/>
          <w:szCs w:val="20"/>
          <w:u w:val="single"/>
        </w:rPr>
        <w:t xml:space="preserve"> </w:t>
      </w:r>
      <w:r w:rsidRPr="008F7422" w:rsidR="008F7422">
        <w:rPr>
          <w:rFonts w:ascii="Arial Narrow" w:hAnsi="Arial Narrow"/>
          <w:sz w:val="20"/>
          <w:szCs w:val="20"/>
        </w:rPr>
        <w:t>o promotor do espetáculo desportivo.</w:t>
      </w:r>
    </w:p>
    <w:p w:rsidR="00201FA0" w:rsidRPr="0046334C" w:rsidP="00201FA0" w14:paraId="04B1669F" w14:textId="77777777">
      <w:pPr>
        <w:pStyle w:val="NormalWeb"/>
        <w:shd w:val="clear" w:color="auto" w:fill="FFFFFF"/>
        <w:tabs>
          <w:tab w:val="left" w:pos="9923"/>
        </w:tabs>
        <w:spacing w:before="300" w:beforeAutospacing="0" w:after="120" w:afterAutospacing="0"/>
        <w:jc w:val="center"/>
        <w:rPr>
          <w:rFonts w:ascii="Arial Narrow" w:hAnsi="Arial Narrow"/>
          <w:b/>
          <w:sz w:val="20"/>
          <w:szCs w:val="20"/>
        </w:rPr>
      </w:pPr>
      <w:r>
        <w:rPr>
          <w:rFonts w:ascii="Arial Narrow" w:hAnsi="Arial Narrow"/>
          <w:b/>
          <w:sz w:val="20"/>
          <w:szCs w:val="20"/>
        </w:rPr>
        <w:t>Artigo 5</w:t>
      </w:r>
      <w:r w:rsidRPr="0046334C">
        <w:rPr>
          <w:rFonts w:ascii="Arial Narrow" w:hAnsi="Arial Narrow"/>
          <w:b/>
          <w:sz w:val="20"/>
          <w:szCs w:val="20"/>
        </w:rPr>
        <w:t>.º</w:t>
      </w:r>
    </w:p>
    <w:p w:rsidR="00201FA0" w:rsidRPr="0046334C" w:rsidP="00201FA0" w14:paraId="24BAA75F"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46334C">
        <w:rPr>
          <w:rFonts w:ascii="Arial Narrow" w:hAnsi="Arial Narrow"/>
          <w:b/>
          <w:sz w:val="20"/>
          <w:szCs w:val="20"/>
        </w:rPr>
        <w:t>Composição</w:t>
      </w:r>
    </w:p>
    <w:p w:rsidR="00201FA0" w:rsidRPr="00BD5F34" w:rsidP="00201FA0" w14:paraId="27B3B789"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Pr>
          <w:rFonts w:ascii="Arial Narrow" w:hAnsi="Arial Narrow"/>
          <w:sz w:val="20"/>
          <w:szCs w:val="20"/>
        </w:rPr>
        <w:t xml:space="preserve">1 - </w:t>
      </w:r>
      <w:r w:rsidRPr="00BD5F34">
        <w:rPr>
          <w:rFonts w:ascii="Arial Narrow" w:hAnsi="Arial Narrow"/>
          <w:sz w:val="20"/>
          <w:szCs w:val="20"/>
        </w:rPr>
        <w:t xml:space="preserve">O </w:t>
      </w:r>
      <w:r w:rsidRPr="00DE51CB">
        <w:rPr>
          <w:rFonts w:ascii="Arial Narrow" w:hAnsi="Arial Narrow"/>
          <w:i/>
          <w:sz w:val="20"/>
          <w:szCs w:val="20"/>
          <w:highlight w:val="lightGray"/>
          <w:u w:val="single"/>
        </w:rPr>
        <w:t>complexo/recinto desportivo</w:t>
      </w:r>
      <w:r w:rsidRPr="00BD5F34">
        <w:rPr>
          <w:rFonts w:ascii="Arial Narrow" w:hAnsi="Arial Narrow"/>
          <w:sz w:val="20"/>
          <w:szCs w:val="20"/>
        </w:rPr>
        <w:t xml:space="preserve"> é composto pelo </w:t>
      </w:r>
      <w:r w:rsidRPr="00DE51CB">
        <w:rPr>
          <w:rFonts w:ascii="Arial Narrow" w:hAnsi="Arial Narrow"/>
          <w:sz w:val="20"/>
          <w:szCs w:val="20"/>
          <w:highlight w:val="lightGray"/>
          <w:u w:val="single"/>
        </w:rPr>
        <w:t>edifício 1</w:t>
      </w:r>
      <w:r w:rsidRPr="00DE51CB">
        <w:rPr>
          <w:rFonts w:ascii="Arial Narrow" w:hAnsi="Arial Narrow"/>
          <w:sz w:val="20"/>
          <w:szCs w:val="20"/>
          <w:highlight w:val="lightGray"/>
        </w:rPr>
        <w:t>_____________</w:t>
      </w:r>
      <w:r w:rsidRPr="00BD5F34">
        <w:rPr>
          <w:rFonts w:ascii="Arial Narrow" w:hAnsi="Arial Narrow"/>
          <w:sz w:val="20"/>
          <w:szCs w:val="20"/>
        </w:rPr>
        <w:t xml:space="preserve">, um </w:t>
      </w:r>
      <w:r w:rsidRPr="00DE51CB">
        <w:rPr>
          <w:rFonts w:ascii="Arial Narrow" w:hAnsi="Arial Narrow"/>
          <w:i/>
          <w:sz w:val="20"/>
          <w:szCs w:val="20"/>
          <w:highlight w:val="lightGray"/>
          <w:u w:val="single"/>
        </w:rPr>
        <w:t>_Bar_____________________________</w:t>
      </w:r>
      <w:r w:rsidRPr="00DE51CB">
        <w:rPr>
          <w:rFonts w:ascii="Arial Narrow" w:hAnsi="Arial Narrow"/>
          <w:i/>
          <w:sz w:val="20"/>
          <w:szCs w:val="20"/>
          <w:highlight w:val="lightGray"/>
          <w:u w:val="single"/>
        </w:rPr>
        <w:t>_</w:t>
      </w:r>
      <w:r>
        <w:rPr>
          <w:rFonts w:ascii="Arial Narrow" w:hAnsi="Arial Narrow"/>
          <w:i/>
          <w:sz w:val="20"/>
          <w:szCs w:val="20"/>
          <w:u w:val="single"/>
        </w:rPr>
        <w:t xml:space="preserve"> </w:t>
      </w:r>
      <w:r>
        <w:rPr>
          <w:rFonts w:ascii="Arial Narrow" w:hAnsi="Arial Narrow"/>
          <w:sz w:val="20"/>
          <w:szCs w:val="20"/>
        </w:rPr>
        <w:t>,</w:t>
      </w:r>
      <w:r>
        <w:rPr>
          <w:rFonts w:ascii="Arial Narrow" w:hAnsi="Arial Narrow"/>
          <w:sz w:val="20"/>
          <w:szCs w:val="20"/>
        </w:rPr>
        <w:t xml:space="preserve"> </w:t>
      </w:r>
      <w:r w:rsidRPr="0063685A">
        <w:rPr>
          <w:rFonts w:ascii="Arial Narrow" w:hAnsi="Arial Narrow"/>
          <w:sz w:val="20"/>
          <w:szCs w:val="20"/>
        </w:rPr>
        <w:t>um</w:t>
      </w:r>
      <w:r>
        <w:rPr>
          <w:rFonts w:ascii="Arial Narrow" w:hAnsi="Arial Narrow"/>
          <w:i/>
          <w:sz w:val="20"/>
          <w:szCs w:val="20"/>
          <w:u w:val="single"/>
        </w:rPr>
        <w:t xml:space="preserve"> </w:t>
      </w:r>
      <w:r w:rsidRPr="00DE51CB">
        <w:rPr>
          <w:rFonts w:ascii="Arial Narrow" w:hAnsi="Arial Narrow"/>
          <w:i/>
          <w:sz w:val="20"/>
          <w:szCs w:val="20"/>
          <w:highlight w:val="lightGray"/>
        </w:rPr>
        <w:t>_Balneário_________________</w:t>
      </w:r>
      <w:r>
        <w:rPr>
          <w:rFonts w:ascii="Arial Narrow" w:hAnsi="Arial Narrow"/>
          <w:i/>
          <w:sz w:val="20"/>
          <w:szCs w:val="20"/>
        </w:rPr>
        <w:t xml:space="preserve"> com a área total de</w:t>
      </w:r>
      <w:r w:rsidRPr="00DE51CB">
        <w:rPr>
          <w:rFonts w:ascii="Arial Narrow" w:hAnsi="Arial Narrow"/>
          <w:i/>
          <w:sz w:val="20"/>
          <w:szCs w:val="20"/>
          <w:highlight w:val="lightGray"/>
        </w:rPr>
        <w:t>_____________</w:t>
      </w:r>
      <w:r>
        <w:rPr>
          <w:rFonts w:ascii="Arial Narrow" w:hAnsi="Arial Narrow"/>
          <w:i/>
          <w:sz w:val="20"/>
          <w:szCs w:val="20"/>
        </w:rPr>
        <w:t xml:space="preserve">m2 </w:t>
      </w:r>
      <w:r w:rsidRPr="0084388D">
        <w:rPr>
          <w:rFonts w:ascii="Arial Narrow" w:hAnsi="Arial Narrow"/>
          <w:i/>
          <w:sz w:val="20"/>
          <w:szCs w:val="20"/>
        </w:rPr>
        <w:t>(descrição)</w:t>
      </w:r>
      <w:r w:rsidRPr="00BD5F34">
        <w:rPr>
          <w:rFonts w:ascii="Arial Narrow" w:hAnsi="Arial Narrow"/>
          <w:sz w:val="20"/>
          <w:szCs w:val="20"/>
        </w:rPr>
        <w:t>.</w:t>
      </w:r>
      <w:r>
        <w:rPr>
          <w:rFonts w:ascii="Arial Narrow" w:hAnsi="Arial Narrow"/>
          <w:sz w:val="20"/>
          <w:szCs w:val="20"/>
        </w:rPr>
        <w:t xml:space="preserve"> </w:t>
      </w:r>
      <w:r w:rsidRPr="00F627CF">
        <w:rPr>
          <w:rFonts w:ascii="Arial Narrow" w:hAnsi="Arial Narrow"/>
          <w:color w:val="833C0B" w:themeColor="accent2" w:themeShade="80"/>
          <w:sz w:val="20"/>
          <w:szCs w:val="20"/>
        </w:rPr>
        <w:t>(devem ser acrescentados os elementos construídos que fazem parte do Recinto)</w:t>
      </w:r>
      <w:r>
        <w:rPr>
          <w:rFonts w:ascii="Arial Narrow" w:hAnsi="Arial Narrow"/>
          <w:sz w:val="20"/>
          <w:szCs w:val="20"/>
        </w:rPr>
        <w:t>.</w:t>
      </w:r>
    </w:p>
    <w:p w:rsidR="00201FA0" w:rsidP="00201FA0" w14:paraId="3494DC4F" w14:textId="15AA9A8B">
      <w:pPr>
        <w:pStyle w:val="NormalWeb"/>
        <w:shd w:val="clear" w:color="auto" w:fill="FFFFFF"/>
        <w:tabs>
          <w:tab w:val="left" w:pos="9923"/>
        </w:tabs>
        <w:spacing w:before="240" w:beforeAutospacing="0" w:after="120" w:afterAutospacing="0"/>
        <w:jc w:val="both"/>
        <w:rPr>
          <w:rFonts w:ascii="Arial Narrow" w:hAnsi="Arial Narrow"/>
          <w:b/>
        </w:rPr>
      </w:pPr>
      <w:r w:rsidRPr="00BD5F34">
        <w:rPr>
          <w:rFonts w:ascii="Arial Narrow" w:hAnsi="Arial Narrow"/>
          <w:sz w:val="20"/>
          <w:szCs w:val="20"/>
        </w:rPr>
        <w:t xml:space="preserve">2 - O </w:t>
      </w:r>
      <w:r w:rsidRPr="00DE51CB">
        <w:rPr>
          <w:rFonts w:ascii="Arial Narrow" w:hAnsi="Arial Narrow"/>
          <w:i/>
          <w:sz w:val="20"/>
          <w:szCs w:val="20"/>
          <w:highlight w:val="lightGray"/>
          <w:u w:val="single"/>
        </w:rPr>
        <w:t>complexo/recinto desportivo</w:t>
      </w:r>
      <w:r w:rsidRPr="00BD5F34">
        <w:rPr>
          <w:rFonts w:ascii="Arial Narrow" w:hAnsi="Arial Narrow"/>
          <w:sz w:val="20"/>
          <w:szCs w:val="20"/>
        </w:rPr>
        <w:t xml:space="preserve"> dispõe ainda de </w:t>
      </w:r>
      <w:r w:rsidRPr="00DE51CB">
        <w:rPr>
          <w:rFonts w:ascii="Arial Narrow" w:hAnsi="Arial Narrow"/>
          <w:sz w:val="20"/>
          <w:szCs w:val="20"/>
          <w:highlight w:val="lightGray"/>
        </w:rPr>
        <w:t>______</w:t>
      </w:r>
      <w:r w:rsidRPr="00DE51CB">
        <w:rPr>
          <w:rFonts w:ascii="Arial Narrow" w:hAnsi="Arial Narrow"/>
          <w:sz w:val="20"/>
          <w:szCs w:val="20"/>
          <w:highlight w:val="lightGray"/>
        </w:rPr>
        <w:t>_(</w:t>
      </w:r>
      <w:r w:rsidRPr="00DE51CB">
        <w:rPr>
          <w:rFonts w:ascii="Arial Narrow" w:hAnsi="Arial Narrow"/>
          <w:sz w:val="20"/>
          <w:szCs w:val="20"/>
          <w:highlight w:val="lightGray"/>
        </w:rPr>
        <w:t>n.º)_____________</w:t>
      </w:r>
      <w:r w:rsidRPr="009405D9">
        <w:rPr>
          <w:rFonts w:ascii="Arial Narrow" w:hAnsi="Arial Narrow"/>
          <w:i/>
          <w:sz w:val="20"/>
          <w:szCs w:val="20"/>
          <w:u w:val="single"/>
        </w:rPr>
        <w:t>zonas de paragem e estacionamento</w:t>
      </w:r>
      <w:r w:rsidRPr="00F627CF">
        <w:rPr>
          <w:rFonts w:ascii="Arial Narrow" w:hAnsi="Arial Narrow"/>
          <w:sz w:val="20"/>
          <w:szCs w:val="20"/>
        </w:rPr>
        <w:t>_</w:t>
      </w:r>
      <w:r w:rsidRPr="00DE51CB">
        <w:rPr>
          <w:rFonts w:ascii="Arial Narrow" w:hAnsi="Arial Narrow"/>
          <w:sz w:val="20"/>
          <w:szCs w:val="20"/>
          <w:highlight w:val="lightGray"/>
        </w:rPr>
        <w:t>________________________</w:t>
      </w:r>
      <w:r w:rsidRPr="00F627CF">
        <w:rPr>
          <w:rFonts w:ascii="Arial Narrow" w:hAnsi="Arial Narrow"/>
          <w:color w:val="833C0B" w:themeColor="accent2" w:themeShade="80"/>
          <w:sz w:val="20"/>
          <w:szCs w:val="20"/>
        </w:rPr>
        <w:t>(descrição dessas zonas, como capacidade, localização e condicionantes de acesso, etc.).</w:t>
      </w:r>
    </w:p>
    <w:p w:rsidR="00201FA0" w:rsidP="00623EAE" w14:paraId="4DD49EDC" w14:textId="77777777">
      <w:pPr>
        <w:pStyle w:val="NormalWeb"/>
        <w:shd w:val="clear" w:color="auto" w:fill="FFFFFF"/>
        <w:tabs>
          <w:tab w:val="left" w:pos="9923"/>
        </w:tabs>
        <w:spacing w:before="0" w:beforeAutospacing="0" w:after="120" w:afterAutospacing="0"/>
        <w:jc w:val="center"/>
        <w:rPr>
          <w:rFonts w:ascii="Arial Narrow" w:hAnsi="Arial Narrow"/>
          <w:b/>
          <w:sz w:val="22"/>
          <w:szCs w:val="22"/>
        </w:rPr>
      </w:pPr>
      <w:r w:rsidRPr="00A706E1">
        <w:rPr>
          <w:rFonts w:ascii="Arial Narrow" w:hAnsi="Arial Narrow"/>
          <w:b/>
          <w:sz w:val="22"/>
          <w:szCs w:val="22"/>
        </w:rPr>
        <w:t>SECÇÃO II</w:t>
      </w:r>
    </w:p>
    <w:p w:rsidR="00201FA0" w:rsidP="00623EAE" w14:paraId="70DF47CB" w14:textId="3D88B973">
      <w:pPr>
        <w:pStyle w:val="NormalWeb"/>
        <w:shd w:val="clear" w:color="auto" w:fill="FFFFFF"/>
        <w:tabs>
          <w:tab w:val="left" w:pos="9923"/>
        </w:tabs>
        <w:spacing w:before="0" w:beforeAutospacing="0" w:after="120" w:afterAutospacing="0"/>
        <w:jc w:val="center"/>
        <w:rPr>
          <w:rFonts w:ascii="Arial Narrow" w:hAnsi="Arial Narrow"/>
          <w:b/>
          <w:sz w:val="22"/>
          <w:szCs w:val="22"/>
        </w:rPr>
      </w:pPr>
      <w:r>
        <w:rPr>
          <w:rFonts w:ascii="Arial Narrow" w:hAnsi="Arial Narrow"/>
          <w:b/>
          <w:sz w:val="22"/>
          <w:szCs w:val="22"/>
        </w:rPr>
        <w:t>Recintos Desportivos</w:t>
      </w:r>
    </w:p>
    <w:p w:rsidR="00623EAE" w:rsidRPr="00623EAE" w:rsidP="00623EAE" w14:paraId="413F4512" w14:textId="77777777">
      <w:pPr>
        <w:pStyle w:val="NormalWeb"/>
        <w:shd w:val="clear" w:color="auto" w:fill="FFFFFF"/>
        <w:tabs>
          <w:tab w:val="left" w:pos="9923"/>
        </w:tabs>
        <w:spacing w:before="0" w:beforeAutospacing="0" w:after="120" w:afterAutospacing="0"/>
        <w:jc w:val="center"/>
        <w:rPr>
          <w:rFonts w:ascii="Arial Narrow" w:hAnsi="Arial Narrow"/>
          <w:b/>
          <w:sz w:val="4"/>
          <w:szCs w:val="22"/>
        </w:rPr>
      </w:pPr>
    </w:p>
    <w:p w:rsidR="00201FA0" w:rsidRPr="0046334C" w:rsidP="00623EAE" w14:paraId="40D229D6" w14:textId="77777777">
      <w:pPr>
        <w:pStyle w:val="NormalWeb"/>
        <w:shd w:val="clear" w:color="auto" w:fill="FFFFFF"/>
        <w:tabs>
          <w:tab w:val="left" w:pos="9923"/>
        </w:tabs>
        <w:spacing w:before="120" w:beforeAutospacing="0" w:after="120" w:afterAutospacing="0"/>
        <w:ind w:right="238"/>
        <w:jc w:val="center"/>
        <w:rPr>
          <w:rFonts w:ascii="Arial Narrow" w:hAnsi="Arial Narrow"/>
          <w:b/>
          <w:sz w:val="20"/>
          <w:szCs w:val="20"/>
        </w:rPr>
      </w:pPr>
      <w:r w:rsidRPr="0046334C">
        <w:rPr>
          <w:rFonts w:ascii="Arial Narrow" w:hAnsi="Arial Narrow"/>
          <w:b/>
          <w:sz w:val="20"/>
          <w:szCs w:val="20"/>
        </w:rPr>
        <w:t xml:space="preserve">Artigo </w:t>
      </w:r>
      <w:r>
        <w:rPr>
          <w:rFonts w:ascii="Arial Narrow" w:hAnsi="Arial Narrow"/>
          <w:b/>
          <w:sz w:val="20"/>
          <w:szCs w:val="20"/>
        </w:rPr>
        <w:t>6</w:t>
      </w:r>
      <w:r w:rsidRPr="0046334C">
        <w:rPr>
          <w:rFonts w:ascii="Arial Narrow" w:hAnsi="Arial Narrow"/>
          <w:b/>
          <w:sz w:val="20"/>
          <w:szCs w:val="20"/>
        </w:rPr>
        <w:t>.º</w:t>
      </w:r>
    </w:p>
    <w:p w:rsidR="00201FA0" w:rsidP="00623EAE" w14:paraId="599BD094" w14:textId="77777777">
      <w:pPr>
        <w:pStyle w:val="NormalWeb"/>
        <w:shd w:val="clear" w:color="auto" w:fill="FFFFFF"/>
        <w:tabs>
          <w:tab w:val="left" w:pos="9923"/>
        </w:tabs>
        <w:spacing w:before="0" w:beforeAutospacing="0" w:after="120" w:afterAutospacing="0"/>
        <w:jc w:val="center"/>
        <w:rPr>
          <w:rFonts w:ascii="Arial Narrow" w:hAnsi="Arial Narrow"/>
          <w:b/>
          <w:sz w:val="22"/>
          <w:szCs w:val="22"/>
        </w:rPr>
      </w:pPr>
      <w:r>
        <w:rPr>
          <w:rFonts w:ascii="Arial Narrow" w:hAnsi="Arial Narrow"/>
          <w:b/>
          <w:sz w:val="22"/>
          <w:szCs w:val="22"/>
        </w:rPr>
        <w:t>Identificação dos recintos desportivos</w:t>
      </w:r>
    </w:p>
    <w:p w:rsidR="00201FA0" w:rsidRPr="00F627CF" w:rsidP="00201FA0" w14:paraId="499DB5CD"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sidRPr="00F627CF">
        <w:rPr>
          <w:rFonts w:ascii="Arial Narrow" w:hAnsi="Arial Narrow"/>
          <w:sz w:val="20"/>
          <w:szCs w:val="20"/>
        </w:rPr>
        <w:t>São abrangidos pelo presente regulamento os seguintes recintos desportivos</w:t>
      </w:r>
    </w:p>
    <w:p w:rsidR="00201FA0" w:rsidRPr="00DE51CB" w:rsidP="00A93B84" w14:paraId="425452DD" w14:textId="53B0F1BA">
      <w:pPr>
        <w:pStyle w:val="NormalWeb"/>
        <w:numPr>
          <w:ilvl w:val="0"/>
          <w:numId w:val="8"/>
        </w:numPr>
        <w:shd w:val="clear" w:color="auto" w:fill="FFFFFF"/>
        <w:tabs>
          <w:tab w:val="left" w:pos="9923"/>
        </w:tabs>
        <w:spacing w:before="120" w:beforeAutospacing="0" w:after="120" w:afterAutospacing="0"/>
        <w:jc w:val="both"/>
        <w:rPr>
          <w:rFonts w:ascii="Arial Narrow" w:hAnsi="Arial Narrow"/>
          <w:sz w:val="20"/>
          <w:szCs w:val="20"/>
          <w:highlight w:val="lightGray"/>
        </w:rPr>
      </w:pPr>
      <w:r w:rsidRPr="00DE51CB">
        <w:rPr>
          <w:rFonts w:ascii="Arial Narrow" w:hAnsi="Arial Narrow"/>
          <w:sz w:val="20"/>
          <w:szCs w:val="20"/>
          <w:highlight w:val="lightGray"/>
        </w:rPr>
        <w:t>Edifício/Campo _____________________</w:t>
      </w:r>
    </w:p>
    <w:p w:rsidR="00201FA0" w:rsidRPr="00DE51CB" w:rsidP="00A93B84" w14:paraId="37FBB683" w14:textId="3AFEC787">
      <w:pPr>
        <w:pStyle w:val="NormalWeb"/>
        <w:numPr>
          <w:ilvl w:val="0"/>
          <w:numId w:val="8"/>
        </w:numPr>
        <w:shd w:val="clear" w:color="auto" w:fill="FFFFFF"/>
        <w:tabs>
          <w:tab w:val="left" w:pos="9923"/>
        </w:tabs>
        <w:spacing w:before="120" w:beforeAutospacing="0" w:after="120" w:afterAutospacing="0"/>
        <w:jc w:val="both"/>
        <w:rPr>
          <w:rFonts w:ascii="Arial Narrow" w:hAnsi="Arial Narrow"/>
          <w:sz w:val="20"/>
          <w:szCs w:val="20"/>
          <w:highlight w:val="lightGray"/>
        </w:rPr>
      </w:pPr>
      <w:r>
        <w:rPr>
          <w:rFonts w:ascii="Arial Narrow" w:hAnsi="Arial Narrow"/>
          <w:sz w:val="20"/>
          <w:szCs w:val="20"/>
          <w:highlight w:val="lightGray"/>
        </w:rPr>
        <w:t>Piscinas ______</w:t>
      </w:r>
      <w:r w:rsidRPr="00DE51CB">
        <w:rPr>
          <w:rFonts w:ascii="Arial Narrow" w:hAnsi="Arial Narrow"/>
          <w:sz w:val="20"/>
          <w:szCs w:val="20"/>
          <w:highlight w:val="lightGray"/>
        </w:rPr>
        <w:t>_____________________</w:t>
      </w:r>
    </w:p>
    <w:p w:rsidR="00201FA0" w:rsidRPr="00DE51CB" w:rsidP="00A93B84" w14:paraId="4E958B57" w14:textId="5B3946EE">
      <w:pPr>
        <w:pStyle w:val="NormalWeb"/>
        <w:numPr>
          <w:ilvl w:val="0"/>
          <w:numId w:val="8"/>
        </w:numPr>
        <w:shd w:val="clear" w:color="auto" w:fill="FFFFFF"/>
        <w:tabs>
          <w:tab w:val="left" w:pos="9923"/>
        </w:tabs>
        <w:spacing w:before="120" w:beforeAutospacing="0" w:after="120" w:afterAutospacing="0"/>
        <w:jc w:val="both"/>
        <w:rPr>
          <w:rFonts w:ascii="Arial Narrow" w:hAnsi="Arial Narrow"/>
          <w:sz w:val="20"/>
          <w:szCs w:val="20"/>
          <w:highlight w:val="lightGray"/>
        </w:rPr>
      </w:pPr>
      <w:r>
        <w:rPr>
          <w:rFonts w:ascii="Arial Narrow" w:hAnsi="Arial Narrow"/>
          <w:sz w:val="20"/>
          <w:szCs w:val="20"/>
          <w:highlight w:val="lightGray"/>
        </w:rPr>
        <w:t xml:space="preserve">Pavilhão Multiusos </w:t>
      </w:r>
      <w:r w:rsidRPr="00DE51CB">
        <w:rPr>
          <w:rFonts w:ascii="Arial Narrow" w:hAnsi="Arial Narrow"/>
          <w:sz w:val="20"/>
          <w:szCs w:val="20"/>
          <w:highlight w:val="lightGray"/>
        </w:rPr>
        <w:t>___________________</w:t>
      </w:r>
    </w:p>
    <w:p w:rsidR="00201FA0" w:rsidRPr="00F627CF" w:rsidP="00201FA0" w14:paraId="5A0F7AF2" w14:textId="77777777">
      <w:pPr>
        <w:pStyle w:val="NormalWeb"/>
        <w:shd w:val="clear" w:color="auto" w:fill="FFFFFF"/>
        <w:tabs>
          <w:tab w:val="left" w:pos="9923"/>
        </w:tabs>
        <w:spacing w:before="360" w:after="120"/>
        <w:ind w:right="238"/>
        <w:jc w:val="center"/>
        <w:rPr>
          <w:rFonts w:ascii="Arial Narrow" w:hAnsi="Arial Narrow"/>
          <w:color w:val="833C0B" w:themeColor="accent2" w:themeShade="80"/>
          <w:sz w:val="20"/>
          <w:szCs w:val="20"/>
        </w:rPr>
      </w:pPr>
      <w:r w:rsidRPr="00F627CF">
        <w:rPr>
          <w:rFonts w:ascii="Arial Narrow" w:hAnsi="Arial Narrow"/>
          <w:color w:val="833C0B" w:themeColor="accent2" w:themeShade="80"/>
          <w:sz w:val="20"/>
          <w:szCs w:val="20"/>
        </w:rPr>
        <w:t xml:space="preserve">(Identificação </w:t>
      </w:r>
      <w:r w:rsidRPr="00F627CF">
        <w:rPr>
          <w:rFonts w:ascii="Arial Narrow" w:hAnsi="Arial Narrow"/>
          <w:color w:val="833C0B" w:themeColor="accent2" w:themeShade="80"/>
          <w:sz w:val="20"/>
          <w:szCs w:val="20"/>
          <w:u w:val="single"/>
        </w:rPr>
        <w:t xml:space="preserve">individual </w:t>
      </w:r>
      <w:r w:rsidRPr="00F627CF">
        <w:rPr>
          <w:rFonts w:ascii="Arial Narrow" w:hAnsi="Arial Narrow"/>
          <w:color w:val="833C0B" w:themeColor="accent2" w:themeShade="80"/>
          <w:sz w:val="20"/>
          <w:szCs w:val="20"/>
        </w:rPr>
        <w:t xml:space="preserve">do recinto desportivo, </w:t>
      </w:r>
      <w:r w:rsidRPr="002D593D">
        <w:rPr>
          <w:rFonts w:ascii="Arial Narrow" w:hAnsi="Arial Narrow"/>
          <w:color w:val="833C0B" w:themeColor="accent2" w:themeShade="80"/>
          <w:sz w:val="20"/>
          <w:szCs w:val="20"/>
        </w:rPr>
        <w:t xml:space="preserve">devem </w:t>
      </w:r>
      <w:r w:rsidRPr="00F627CF">
        <w:rPr>
          <w:rFonts w:ascii="Arial Narrow" w:hAnsi="Arial Narrow"/>
          <w:color w:val="833C0B" w:themeColor="accent2" w:themeShade="80"/>
          <w:sz w:val="20"/>
          <w:szCs w:val="20"/>
        </w:rPr>
        <w:t xml:space="preserve">ser acrescentadas quantas </w:t>
      </w:r>
      <w:r w:rsidRPr="002D593D">
        <w:rPr>
          <w:rFonts w:ascii="Arial Narrow" w:hAnsi="Arial Narrow"/>
          <w:color w:val="833C0B" w:themeColor="accent2" w:themeShade="80"/>
          <w:sz w:val="20"/>
          <w:szCs w:val="20"/>
        </w:rPr>
        <w:t>alíneas</w:t>
      </w:r>
      <w:r w:rsidRPr="00F627CF">
        <w:rPr>
          <w:rFonts w:ascii="Arial Narrow" w:hAnsi="Arial Narrow"/>
          <w:color w:val="833C0B" w:themeColor="accent2" w:themeShade="80"/>
          <w:sz w:val="20"/>
          <w:szCs w:val="20"/>
        </w:rPr>
        <w:t xml:space="preserve"> quantos os recintos desportivos que sejam abrangidos pelo regulamento)</w:t>
      </w:r>
    </w:p>
    <w:p w:rsidR="00201FA0" w:rsidRPr="0046334C" w:rsidP="00623EAE" w14:paraId="1EEC76CC"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 xml:space="preserve">Artigo </w:t>
      </w:r>
      <w:r>
        <w:rPr>
          <w:rFonts w:ascii="Arial Narrow" w:hAnsi="Arial Narrow"/>
          <w:b/>
          <w:sz w:val="20"/>
          <w:szCs w:val="20"/>
        </w:rPr>
        <w:t>7</w:t>
      </w:r>
      <w:r w:rsidRPr="0046334C">
        <w:rPr>
          <w:rFonts w:ascii="Arial Narrow" w:hAnsi="Arial Narrow"/>
          <w:b/>
          <w:sz w:val="20"/>
          <w:szCs w:val="20"/>
        </w:rPr>
        <w:t>.º</w:t>
      </w:r>
    </w:p>
    <w:p w:rsidR="00201FA0" w:rsidP="00623EAE" w14:paraId="709644A0"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Área</w:t>
      </w:r>
    </w:p>
    <w:p w:rsidR="00201FA0" w:rsidRPr="00F627CF" w:rsidP="00201FA0" w14:paraId="4FD3AA21" w14:textId="77777777">
      <w:pPr>
        <w:pStyle w:val="NormalWeb"/>
        <w:shd w:val="clear" w:color="auto" w:fill="FFFFFF"/>
        <w:tabs>
          <w:tab w:val="left" w:pos="9923"/>
        </w:tabs>
        <w:spacing w:before="360" w:after="120"/>
        <w:jc w:val="center"/>
        <w:rPr>
          <w:rFonts w:ascii="Arial Narrow" w:hAnsi="Arial Narrow"/>
          <w:color w:val="833C0B" w:themeColor="accent2" w:themeShade="80"/>
          <w:sz w:val="20"/>
          <w:szCs w:val="20"/>
        </w:rPr>
      </w:pPr>
      <w:r w:rsidRPr="00F627CF">
        <w:rPr>
          <w:rFonts w:ascii="Arial Narrow" w:hAnsi="Arial Narrow"/>
          <w:color w:val="833C0B" w:themeColor="accent2" w:themeShade="80"/>
          <w:sz w:val="20"/>
          <w:szCs w:val="20"/>
        </w:rPr>
        <w:t xml:space="preserve">(Descrição </w:t>
      </w:r>
      <w:r w:rsidRPr="00F627CF">
        <w:rPr>
          <w:rFonts w:ascii="Arial Narrow" w:hAnsi="Arial Narrow"/>
          <w:color w:val="833C0B" w:themeColor="accent2" w:themeShade="80"/>
          <w:sz w:val="20"/>
          <w:szCs w:val="20"/>
          <w:u w:val="single"/>
        </w:rPr>
        <w:t xml:space="preserve">individual </w:t>
      </w:r>
      <w:r w:rsidRPr="00F627CF">
        <w:rPr>
          <w:rFonts w:ascii="Arial Narrow" w:hAnsi="Arial Narrow"/>
          <w:color w:val="833C0B" w:themeColor="accent2" w:themeShade="80"/>
          <w:sz w:val="20"/>
          <w:szCs w:val="20"/>
        </w:rPr>
        <w:t>do recinto desportivo)</w:t>
      </w:r>
    </w:p>
    <w:p w:rsidR="00201FA0" w:rsidP="00201FA0" w14:paraId="0632A582"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1 - Á</w:t>
      </w:r>
      <w:r w:rsidRPr="005C56E2">
        <w:rPr>
          <w:rFonts w:ascii="Arial Narrow" w:hAnsi="Arial Narrow"/>
          <w:sz w:val="20"/>
          <w:szCs w:val="20"/>
        </w:rPr>
        <w:t>rea total coberta ocupada</w:t>
      </w:r>
      <w:r>
        <w:rPr>
          <w:rFonts w:ascii="Arial Narrow" w:hAnsi="Arial Narrow"/>
          <w:sz w:val="20"/>
          <w:szCs w:val="20"/>
        </w:rPr>
        <w:t xml:space="preserve">:    </w:t>
      </w:r>
    </w:p>
    <w:p w:rsidR="00201FA0" w:rsidP="00201FA0" w14:paraId="600426D2"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 xml:space="preserve">Exemplos: </w:t>
      </w:r>
    </w:p>
    <w:p w:rsidR="00201FA0" w:rsidRPr="00DE51CB" w:rsidP="00A93B84" w14:paraId="1A5221C7" w14:textId="77777777">
      <w:pPr>
        <w:pStyle w:val="NormalWeb"/>
        <w:numPr>
          <w:ilvl w:val="0"/>
          <w:numId w:val="3"/>
        </w:numPr>
        <w:shd w:val="clear" w:color="auto" w:fill="FFFFFF"/>
        <w:tabs>
          <w:tab w:val="left" w:pos="9923"/>
        </w:tabs>
        <w:spacing w:before="0" w:beforeAutospacing="0" w:after="0" w:afterAutospacing="0"/>
        <w:ind w:left="714" w:hanging="357"/>
        <w:jc w:val="both"/>
        <w:rPr>
          <w:rFonts w:ascii="Arial Narrow" w:hAnsi="Arial Narrow"/>
          <w:sz w:val="20"/>
          <w:szCs w:val="20"/>
          <w:highlight w:val="lightGray"/>
        </w:rPr>
      </w:pPr>
      <w:r w:rsidRPr="00DE51CB">
        <w:rPr>
          <w:rFonts w:ascii="Arial Narrow" w:hAnsi="Arial Narrow"/>
          <w:sz w:val="20"/>
          <w:szCs w:val="20"/>
          <w:highlight w:val="lightGray"/>
        </w:rPr>
        <w:t>Balneário_________________________ é de ___________m2 (descrição);</w:t>
      </w:r>
    </w:p>
    <w:p w:rsidR="00201FA0" w:rsidRPr="00DE51CB" w:rsidP="00A93B84" w14:paraId="5BE6A0D0" w14:textId="77777777">
      <w:pPr>
        <w:pStyle w:val="NormalWeb"/>
        <w:numPr>
          <w:ilvl w:val="0"/>
          <w:numId w:val="3"/>
        </w:numPr>
        <w:shd w:val="clear" w:color="auto" w:fill="FFFFFF"/>
        <w:tabs>
          <w:tab w:val="left" w:pos="9923"/>
        </w:tabs>
        <w:spacing w:before="0" w:beforeAutospacing="0" w:after="0" w:afterAutospacing="0"/>
        <w:ind w:left="714" w:hanging="357"/>
        <w:jc w:val="both"/>
        <w:rPr>
          <w:rFonts w:ascii="Arial Narrow" w:hAnsi="Arial Narrow"/>
          <w:sz w:val="20"/>
          <w:szCs w:val="20"/>
          <w:highlight w:val="lightGray"/>
        </w:rPr>
      </w:pPr>
      <w:r w:rsidRPr="00DE51CB">
        <w:rPr>
          <w:rFonts w:ascii="Arial Narrow" w:hAnsi="Arial Narrow"/>
          <w:sz w:val="20"/>
          <w:szCs w:val="20"/>
          <w:highlight w:val="lightGray"/>
        </w:rPr>
        <w:t>Sede_____________________________ é de __________ m2 (descrição);</w:t>
      </w:r>
    </w:p>
    <w:p w:rsidR="00201FA0" w:rsidRPr="00DE51CB" w:rsidP="00A93B84" w14:paraId="39B43D61" w14:textId="77777777">
      <w:pPr>
        <w:pStyle w:val="NormalWeb"/>
        <w:numPr>
          <w:ilvl w:val="0"/>
          <w:numId w:val="3"/>
        </w:numPr>
        <w:shd w:val="clear" w:color="auto" w:fill="FFFFFF"/>
        <w:tabs>
          <w:tab w:val="left" w:pos="9923"/>
        </w:tabs>
        <w:spacing w:before="0" w:beforeAutospacing="0" w:after="0" w:afterAutospacing="0"/>
        <w:ind w:left="714" w:hanging="357"/>
        <w:jc w:val="both"/>
        <w:rPr>
          <w:rFonts w:ascii="Arial Narrow" w:hAnsi="Arial Narrow"/>
          <w:sz w:val="20"/>
          <w:szCs w:val="20"/>
          <w:highlight w:val="lightGray"/>
        </w:rPr>
      </w:pPr>
      <w:r w:rsidRPr="00DE51CB">
        <w:rPr>
          <w:rFonts w:ascii="Arial Narrow" w:hAnsi="Arial Narrow"/>
          <w:sz w:val="20"/>
          <w:szCs w:val="20"/>
          <w:highlight w:val="lightGray"/>
        </w:rPr>
        <w:t>Bar______________________________ é de ___________m2 (descrição).</w:t>
      </w:r>
    </w:p>
    <w:p w:rsidR="00201FA0" w:rsidRPr="00DE51CB" w:rsidP="00A93B84" w14:paraId="52A388B4" w14:textId="77777777">
      <w:pPr>
        <w:pStyle w:val="NormalWeb"/>
        <w:numPr>
          <w:ilvl w:val="0"/>
          <w:numId w:val="3"/>
        </w:numPr>
        <w:shd w:val="clear" w:color="auto" w:fill="FFFFFF"/>
        <w:tabs>
          <w:tab w:val="left" w:pos="9923"/>
        </w:tabs>
        <w:spacing w:before="0" w:beforeAutospacing="0" w:after="0" w:afterAutospacing="0"/>
        <w:ind w:left="714" w:hanging="357"/>
        <w:jc w:val="both"/>
        <w:rPr>
          <w:rFonts w:ascii="Arial Narrow" w:hAnsi="Arial Narrow"/>
          <w:sz w:val="20"/>
          <w:szCs w:val="20"/>
          <w:highlight w:val="lightGray"/>
        </w:rPr>
      </w:pPr>
      <w:r w:rsidRPr="00DE51CB">
        <w:rPr>
          <w:rFonts w:ascii="Arial Narrow" w:hAnsi="Arial Narrow"/>
          <w:sz w:val="20"/>
          <w:szCs w:val="20"/>
          <w:highlight w:val="lightGray"/>
        </w:rPr>
        <w:t>…</w:t>
      </w:r>
      <w:r w:rsidRPr="00F627CF">
        <w:rPr>
          <w:rFonts w:ascii="Arial Narrow" w:hAnsi="Arial Narrow"/>
          <w:color w:val="833C0B" w:themeColor="accent2" w:themeShade="80"/>
          <w:sz w:val="20"/>
          <w:szCs w:val="20"/>
        </w:rPr>
        <w:t>podem ser acrescentados outros</w:t>
      </w:r>
      <w:r>
        <w:rPr>
          <w:rFonts w:ascii="Arial Narrow" w:hAnsi="Arial Narrow"/>
          <w:color w:val="833C0B" w:themeColor="accent2" w:themeShade="80"/>
          <w:sz w:val="20"/>
          <w:szCs w:val="20"/>
        </w:rPr>
        <w:t xml:space="preserve"> elementos</w:t>
      </w:r>
    </w:p>
    <w:p w:rsidR="00201FA0" w:rsidP="00201FA0" w14:paraId="66C052C1"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2 - Á</w:t>
      </w:r>
      <w:r w:rsidRPr="005C56E2">
        <w:rPr>
          <w:rFonts w:ascii="Arial Narrow" w:hAnsi="Arial Narrow"/>
          <w:sz w:val="20"/>
          <w:szCs w:val="20"/>
        </w:rPr>
        <w:t>rea total ocupada</w:t>
      </w:r>
      <w:r>
        <w:rPr>
          <w:rFonts w:ascii="Arial Narrow" w:hAnsi="Arial Narrow"/>
          <w:sz w:val="20"/>
          <w:szCs w:val="20"/>
        </w:rPr>
        <w:t xml:space="preserve">:     </w:t>
      </w:r>
    </w:p>
    <w:p w:rsidR="00201FA0" w:rsidP="00201FA0" w14:paraId="7B33AF7E"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 xml:space="preserve">Exemplos: </w:t>
      </w:r>
    </w:p>
    <w:p w:rsidR="00201FA0" w:rsidRPr="00DE51CB" w:rsidP="00A93B84" w14:paraId="08E07EDF" w14:textId="77777777">
      <w:pPr>
        <w:pStyle w:val="NormalWeb"/>
        <w:numPr>
          <w:ilvl w:val="0"/>
          <w:numId w:val="4"/>
        </w:numPr>
        <w:shd w:val="clear" w:color="auto" w:fill="FFFFFF"/>
        <w:tabs>
          <w:tab w:val="left" w:pos="9923"/>
        </w:tabs>
        <w:spacing w:before="0" w:beforeAutospacing="0" w:after="0" w:afterAutospacing="0"/>
        <w:jc w:val="both"/>
        <w:rPr>
          <w:rFonts w:ascii="Arial Narrow" w:hAnsi="Arial Narrow"/>
          <w:sz w:val="20"/>
          <w:szCs w:val="20"/>
          <w:highlight w:val="lightGray"/>
        </w:rPr>
      </w:pPr>
      <w:r w:rsidRPr="00DE51CB">
        <w:rPr>
          <w:rFonts w:ascii="Arial Narrow" w:hAnsi="Arial Narrow"/>
          <w:sz w:val="20"/>
          <w:szCs w:val="20"/>
          <w:highlight w:val="lightGray"/>
        </w:rPr>
        <w:t>Campo 1 – Futebol 11 relvado natural_________________________ é de ___________m2 (descrição);</w:t>
      </w:r>
    </w:p>
    <w:p w:rsidR="00201FA0" w:rsidRPr="00DE51CB" w:rsidP="00A93B84" w14:paraId="276FDB7F" w14:textId="1AD7B4F1">
      <w:pPr>
        <w:pStyle w:val="NormalWeb"/>
        <w:numPr>
          <w:ilvl w:val="0"/>
          <w:numId w:val="4"/>
        </w:numPr>
        <w:shd w:val="clear" w:color="auto" w:fill="FFFFFF"/>
        <w:tabs>
          <w:tab w:val="left" w:pos="9923"/>
        </w:tabs>
        <w:spacing w:before="0" w:beforeAutospacing="0" w:after="0" w:afterAutospacing="0"/>
        <w:ind w:left="714" w:hanging="357"/>
        <w:jc w:val="both"/>
        <w:rPr>
          <w:rFonts w:ascii="Arial Narrow" w:hAnsi="Arial Narrow"/>
          <w:sz w:val="20"/>
          <w:szCs w:val="20"/>
          <w:highlight w:val="lightGray"/>
        </w:rPr>
      </w:pPr>
      <w:r>
        <w:rPr>
          <w:rFonts w:ascii="Arial Narrow" w:hAnsi="Arial Narrow"/>
          <w:sz w:val="20"/>
          <w:szCs w:val="20"/>
          <w:highlight w:val="lightGray"/>
        </w:rPr>
        <w:t>Piscinas________________________</w:t>
      </w:r>
      <w:r w:rsidRPr="00DE51CB">
        <w:rPr>
          <w:rFonts w:ascii="Arial Narrow" w:hAnsi="Arial Narrow"/>
          <w:sz w:val="20"/>
          <w:szCs w:val="20"/>
          <w:highlight w:val="lightGray"/>
        </w:rPr>
        <w:t>_</w:t>
      </w:r>
      <w:r w:rsidR="00917E02">
        <w:rPr>
          <w:rFonts w:ascii="Arial Narrow" w:hAnsi="Arial Narrow"/>
          <w:sz w:val="20"/>
          <w:szCs w:val="20"/>
          <w:highlight w:val="lightGray"/>
        </w:rPr>
        <w:t>_</w:t>
      </w:r>
      <w:r w:rsidRPr="00DE51CB">
        <w:rPr>
          <w:rFonts w:ascii="Arial Narrow" w:hAnsi="Arial Narrow"/>
          <w:sz w:val="20"/>
          <w:szCs w:val="20"/>
          <w:highlight w:val="lightGray"/>
        </w:rPr>
        <w:t>_______________________ é de __________ m2 (descrição);</w:t>
      </w:r>
    </w:p>
    <w:p w:rsidR="00201FA0" w:rsidRPr="00DE51CB" w:rsidP="00A93B84" w14:paraId="0944709B" w14:textId="1F882DD0">
      <w:pPr>
        <w:pStyle w:val="NormalWeb"/>
        <w:numPr>
          <w:ilvl w:val="0"/>
          <w:numId w:val="4"/>
        </w:numPr>
        <w:shd w:val="clear" w:color="auto" w:fill="FFFFFF"/>
        <w:tabs>
          <w:tab w:val="left" w:pos="9923"/>
        </w:tabs>
        <w:spacing w:before="0" w:beforeAutospacing="0" w:after="0" w:afterAutospacing="0"/>
        <w:ind w:left="714" w:hanging="357"/>
        <w:jc w:val="both"/>
        <w:rPr>
          <w:rFonts w:ascii="Arial Narrow" w:hAnsi="Arial Narrow"/>
          <w:sz w:val="20"/>
          <w:szCs w:val="20"/>
          <w:highlight w:val="lightGray"/>
        </w:rPr>
      </w:pPr>
      <w:r>
        <w:rPr>
          <w:rFonts w:ascii="Arial Narrow" w:hAnsi="Arial Narrow"/>
          <w:sz w:val="20"/>
          <w:szCs w:val="20"/>
          <w:highlight w:val="lightGray"/>
        </w:rPr>
        <w:t>Pavilhão Multiusos________</w:t>
      </w:r>
      <w:r w:rsidRPr="00DE51CB">
        <w:rPr>
          <w:rFonts w:ascii="Arial Narrow" w:hAnsi="Arial Narrow"/>
          <w:sz w:val="20"/>
          <w:szCs w:val="20"/>
          <w:highlight w:val="lightGray"/>
        </w:rPr>
        <w:t>_________</w:t>
      </w:r>
      <w:r w:rsidR="00917E02">
        <w:rPr>
          <w:rFonts w:ascii="Arial Narrow" w:hAnsi="Arial Narrow"/>
          <w:sz w:val="20"/>
          <w:szCs w:val="20"/>
          <w:highlight w:val="lightGray"/>
        </w:rPr>
        <w:t>_</w:t>
      </w:r>
      <w:r w:rsidRPr="00DE51CB">
        <w:rPr>
          <w:rFonts w:ascii="Arial Narrow" w:hAnsi="Arial Narrow"/>
          <w:sz w:val="20"/>
          <w:szCs w:val="20"/>
          <w:highlight w:val="lightGray"/>
        </w:rPr>
        <w:t>______________________ é de ___________m2 (descrição).</w:t>
      </w:r>
    </w:p>
    <w:p w:rsidR="00201FA0" w:rsidRPr="00DE51CB" w:rsidP="00A93B84" w14:paraId="21A09924" w14:textId="77777777">
      <w:pPr>
        <w:pStyle w:val="NormalWeb"/>
        <w:numPr>
          <w:ilvl w:val="0"/>
          <w:numId w:val="4"/>
        </w:numPr>
        <w:shd w:val="clear" w:color="auto" w:fill="FFFFFF"/>
        <w:tabs>
          <w:tab w:val="left" w:pos="9923"/>
        </w:tabs>
        <w:spacing w:before="0" w:beforeAutospacing="0" w:after="0" w:afterAutospacing="0"/>
        <w:ind w:left="714" w:hanging="357"/>
        <w:jc w:val="both"/>
        <w:rPr>
          <w:rFonts w:ascii="Arial Narrow" w:hAnsi="Arial Narrow"/>
          <w:sz w:val="20"/>
          <w:szCs w:val="20"/>
          <w:highlight w:val="lightGray"/>
        </w:rPr>
      </w:pPr>
      <w:r w:rsidRPr="00DE51CB">
        <w:rPr>
          <w:rFonts w:ascii="Arial Narrow" w:hAnsi="Arial Narrow"/>
          <w:sz w:val="20"/>
          <w:szCs w:val="20"/>
          <w:highlight w:val="lightGray"/>
        </w:rPr>
        <w:t>…</w:t>
      </w:r>
      <w:r w:rsidRPr="00D93E6F">
        <w:rPr>
          <w:rFonts w:ascii="Arial Narrow" w:hAnsi="Arial Narrow"/>
          <w:color w:val="833C0B" w:themeColor="accent2" w:themeShade="80"/>
          <w:sz w:val="20"/>
          <w:szCs w:val="20"/>
        </w:rPr>
        <w:t xml:space="preserve"> </w:t>
      </w:r>
      <w:r w:rsidRPr="009E3677">
        <w:rPr>
          <w:rFonts w:ascii="Arial Narrow" w:hAnsi="Arial Narrow"/>
          <w:color w:val="833C0B" w:themeColor="accent2" w:themeShade="80"/>
          <w:sz w:val="20"/>
          <w:szCs w:val="20"/>
        </w:rPr>
        <w:t>podem ser acrescentados outros</w:t>
      </w:r>
      <w:r>
        <w:rPr>
          <w:rFonts w:ascii="Arial Narrow" w:hAnsi="Arial Narrow"/>
          <w:color w:val="833C0B" w:themeColor="accent2" w:themeShade="80"/>
          <w:sz w:val="20"/>
          <w:szCs w:val="20"/>
        </w:rPr>
        <w:t xml:space="preserve"> elementos</w:t>
      </w:r>
    </w:p>
    <w:p w:rsidR="00623EAE" w:rsidP="00623EAE" w14:paraId="55F9BEF2" w14:textId="77777777">
      <w:pPr>
        <w:pStyle w:val="NormalWeb"/>
        <w:tabs>
          <w:tab w:val="left" w:pos="9923"/>
        </w:tabs>
        <w:spacing w:before="0" w:beforeAutospacing="0" w:after="120" w:afterAutospacing="0" w:line="360" w:lineRule="auto"/>
        <w:jc w:val="center"/>
        <w:rPr>
          <w:rFonts w:ascii="Arial Narrow" w:hAnsi="Arial Narrow"/>
          <w:b/>
          <w:sz w:val="22"/>
          <w:szCs w:val="22"/>
        </w:rPr>
      </w:pPr>
    </w:p>
    <w:p w:rsidR="00356F9C" w:rsidRPr="00892C9B" w:rsidP="00623EAE" w14:paraId="291FC1B6" w14:textId="0566DB5A">
      <w:pPr>
        <w:pStyle w:val="NormalWeb"/>
        <w:tabs>
          <w:tab w:val="left" w:pos="9923"/>
        </w:tabs>
        <w:spacing w:before="0" w:beforeAutospacing="0" w:after="120" w:afterAutospacing="0"/>
        <w:jc w:val="center"/>
        <w:rPr>
          <w:rFonts w:ascii="Arial Narrow" w:hAnsi="Arial Narrow"/>
          <w:b/>
          <w:sz w:val="22"/>
          <w:szCs w:val="22"/>
        </w:rPr>
      </w:pPr>
      <w:r w:rsidRPr="00A706E1">
        <w:rPr>
          <w:rFonts w:ascii="Arial Narrow" w:hAnsi="Arial Narrow"/>
          <w:b/>
          <w:sz w:val="22"/>
          <w:szCs w:val="22"/>
        </w:rPr>
        <w:t>SECÇÃO III</w:t>
      </w:r>
    </w:p>
    <w:p w:rsidR="00356F9C" w:rsidP="00623EAE" w14:paraId="42572F78" w14:textId="691F2D0B">
      <w:pPr>
        <w:pStyle w:val="NormalWeb"/>
        <w:shd w:val="clear" w:color="auto" w:fill="FFFFFF"/>
        <w:tabs>
          <w:tab w:val="left" w:pos="9923"/>
        </w:tabs>
        <w:spacing w:before="0" w:beforeAutospacing="0" w:after="120" w:afterAutospacing="0"/>
        <w:jc w:val="center"/>
        <w:rPr>
          <w:rFonts w:ascii="Arial Narrow" w:hAnsi="Arial Narrow"/>
          <w:b/>
          <w:sz w:val="22"/>
          <w:szCs w:val="22"/>
        </w:rPr>
      </w:pPr>
      <w:r w:rsidRPr="00892C9B">
        <w:rPr>
          <w:rFonts w:ascii="Arial Narrow" w:hAnsi="Arial Narrow"/>
          <w:b/>
          <w:sz w:val="22"/>
          <w:szCs w:val="22"/>
        </w:rPr>
        <w:t>Espaços de acesso público</w:t>
      </w:r>
    </w:p>
    <w:p w:rsidR="00623EAE" w:rsidRPr="00623EAE" w:rsidP="00623EAE" w14:paraId="6C0FE4BF" w14:textId="77777777">
      <w:pPr>
        <w:pStyle w:val="NormalWeb"/>
        <w:shd w:val="clear" w:color="auto" w:fill="FFFFFF"/>
        <w:tabs>
          <w:tab w:val="left" w:pos="9923"/>
        </w:tabs>
        <w:spacing w:before="0" w:beforeAutospacing="0" w:after="120" w:afterAutospacing="0"/>
        <w:jc w:val="center"/>
        <w:rPr>
          <w:rFonts w:ascii="Arial Narrow" w:hAnsi="Arial Narrow"/>
          <w:b/>
          <w:sz w:val="6"/>
          <w:szCs w:val="22"/>
        </w:rPr>
      </w:pPr>
    </w:p>
    <w:p w:rsidR="00356F9C" w:rsidRPr="0046334C" w:rsidP="00623EAE" w14:paraId="25C4EBF5"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 xml:space="preserve">Artigo </w:t>
      </w:r>
      <w:r>
        <w:rPr>
          <w:rFonts w:ascii="Arial Narrow" w:hAnsi="Arial Narrow"/>
          <w:b/>
          <w:sz w:val="20"/>
          <w:szCs w:val="20"/>
        </w:rPr>
        <w:t>8</w:t>
      </w:r>
      <w:r w:rsidRPr="0046334C">
        <w:rPr>
          <w:rFonts w:ascii="Arial Narrow" w:hAnsi="Arial Narrow"/>
          <w:b/>
          <w:sz w:val="20"/>
          <w:szCs w:val="20"/>
        </w:rPr>
        <w:t>.º</w:t>
      </w:r>
    </w:p>
    <w:p w:rsidR="00356F9C" w:rsidP="00623EAE" w14:paraId="0E9CD5EC" w14:textId="5EF75E48">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Bancadas</w:t>
      </w:r>
    </w:p>
    <w:p w:rsidR="005F3756" w:rsidRPr="00F627CF" w:rsidP="005F3756" w14:paraId="489CC1AB" w14:textId="19C379B2">
      <w:pPr>
        <w:pStyle w:val="NormalWeb"/>
        <w:shd w:val="clear" w:color="auto" w:fill="FFFFFF"/>
        <w:tabs>
          <w:tab w:val="left" w:pos="9923"/>
        </w:tabs>
        <w:spacing w:before="360" w:after="120"/>
        <w:jc w:val="center"/>
        <w:rPr>
          <w:rFonts w:ascii="Arial Narrow" w:hAnsi="Arial Narrow"/>
          <w:color w:val="833C0B" w:themeColor="accent2" w:themeShade="80"/>
          <w:sz w:val="20"/>
          <w:szCs w:val="20"/>
        </w:rPr>
      </w:pPr>
      <w:r w:rsidRPr="00F627CF">
        <w:rPr>
          <w:rFonts w:ascii="Arial Narrow" w:hAnsi="Arial Narrow"/>
          <w:color w:val="833C0B" w:themeColor="accent2" w:themeShade="80"/>
          <w:sz w:val="20"/>
          <w:szCs w:val="20"/>
        </w:rPr>
        <w:t xml:space="preserve">(Descrição </w:t>
      </w:r>
      <w:r w:rsidRPr="00F627CF">
        <w:rPr>
          <w:rFonts w:ascii="Arial Narrow" w:hAnsi="Arial Narrow"/>
          <w:color w:val="833C0B" w:themeColor="accent2" w:themeShade="80"/>
          <w:sz w:val="20"/>
          <w:szCs w:val="20"/>
          <w:u w:val="single"/>
        </w:rPr>
        <w:t>individual</w:t>
      </w:r>
      <w:r w:rsidRPr="00BE5F45">
        <w:rPr>
          <w:rFonts w:ascii="Arial Narrow" w:hAnsi="Arial Narrow"/>
          <w:color w:val="833C0B" w:themeColor="accent2" w:themeShade="80"/>
          <w:sz w:val="20"/>
          <w:szCs w:val="20"/>
        </w:rPr>
        <w:t xml:space="preserve"> </w:t>
      </w:r>
      <w:r>
        <w:rPr>
          <w:rFonts w:ascii="Arial Narrow" w:hAnsi="Arial Narrow"/>
          <w:color w:val="833C0B" w:themeColor="accent2" w:themeShade="80"/>
          <w:sz w:val="20"/>
          <w:szCs w:val="20"/>
        </w:rPr>
        <w:t>por</w:t>
      </w:r>
      <w:r w:rsidRPr="00F627CF">
        <w:rPr>
          <w:rFonts w:ascii="Arial Narrow" w:hAnsi="Arial Narrow"/>
          <w:color w:val="833C0B" w:themeColor="accent2" w:themeShade="80"/>
          <w:sz w:val="20"/>
          <w:szCs w:val="20"/>
        </w:rPr>
        <w:t xml:space="preserve"> recinto desportivo)</w:t>
      </w:r>
    </w:p>
    <w:p w:rsidR="00356F9C" w:rsidP="00315F8F" w14:paraId="31C76FE3" w14:textId="42F70BF5">
      <w:pPr>
        <w:pStyle w:val="NormalWeb"/>
        <w:shd w:val="clear" w:color="auto" w:fill="FFFFFF"/>
        <w:tabs>
          <w:tab w:val="left" w:pos="9923"/>
        </w:tabs>
        <w:spacing w:before="360" w:after="120"/>
        <w:jc w:val="both"/>
        <w:rPr>
          <w:rFonts w:ascii="Arial Narrow" w:hAnsi="Arial Narrow"/>
          <w:sz w:val="20"/>
          <w:szCs w:val="20"/>
        </w:rPr>
      </w:pPr>
      <w:r>
        <w:rPr>
          <w:rFonts w:ascii="Arial Narrow" w:hAnsi="Arial Narrow"/>
          <w:sz w:val="20"/>
          <w:szCs w:val="20"/>
        </w:rPr>
        <w:t>1 -</w:t>
      </w:r>
      <w:r w:rsidR="009E2C16">
        <w:rPr>
          <w:rFonts w:ascii="Arial Narrow" w:hAnsi="Arial Narrow"/>
          <w:sz w:val="20"/>
          <w:szCs w:val="20"/>
        </w:rPr>
        <w:t xml:space="preserve"> </w:t>
      </w:r>
      <w:r w:rsidRPr="005C56E2" w:rsidR="009E2C16">
        <w:rPr>
          <w:rFonts w:ascii="Arial Narrow" w:hAnsi="Arial Narrow"/>
          <w:sz w:val="20"/>
          <w:szCs w:val="20"/>
        </w:rPr>
        <w:t xml:space="preserve">As bancadas </w:t>
      </w:r>
      <w:r w:rsidR="009E2C16">
        <w:rPr>
          <w:rFonts w:ascii="Arial Narrow" w:hAnsi="Arial Narrow"/>
          <w:sz w:val="20"/>
          <w:szCs w:val="20"/>
        </w:rPr>
        <w:t>do</w:t>
      </w:r>
      <w:r w:rsidRPr="00DE51CB" w:rsidR="009E2C16">
        <w:rPr>
          <w:rFonts w:ascii="Arial Narrow" w:hAnsi="Arial Narrow"/>
          <w:sz w:val="20"/>
          <w:szCs w:val="20"/>
          <w:highlight w:val="lightGray"/>
          <w:u w:val="single"/>
        </w:rPr>
        <w:t>_</w:t>
      </w:r>
      <w:r w:rsidRPr="00DE51CB" w:rsidR="009E2C16">
        <w:rPr>
          <w:rFonts w:ascii="Arial Narrow" w:hAnsi="Arial Narrow"/>
          <w:sz w:val="20"/>
          <w:szCs w:val="20"/>
          <w:highlight w:val="lightGray"/>
          <w:u w:val="single"/>
        </w:rPr>
        <w:t>_(</w:t>
      </w:r>
      <w:r w:rsidRPr="00DE51CB" w:rsidR="009E2C16">
        <w:rPr>
          <w:rFonts w:ascii="Arial Narrow" w:hAnsi="Arial Narrow"/>
          <w:sz w:val="20"/>
          <w:szCs w:val="20"/>
          <w:highlight w:val="lightGray"/>
          <w:u w:val="single"/>
        </w:rPr>
        <w:t>recinto desportivo)_____________________</w:t>
      </w:r>
      <w:r w:rsidR="009E2C16">
        <w:rPr>
          <w:rFonts w:ascii="Arial Narrow" w:hAnsi="Arial Narrow"/>
          <w:sz w:val="20"/>
          <w:szCs w:val="20"/>
        </w:rPr>
        <w:t xml:space="preserve"> têm capacidade para </w:t>
      </w:r>
      <w:r w:rsidRPr="00DE51CB" w:rsidR="009E2C16">
        <w:rPr>
          <w:rFonts w:ascii="Arial Narrow" w:hAnsi="Arial Narrow"/>
          <w:sz w:val="20"/>
          <w:szCs w:val="20"/>
          <w:highlight w:val="lightGray"/>
        </w:rPr>
        <w:t>____(</w:t>
      </w:r>
      <w:r w:rsidRPr="00DE51CB" w:rsidR="009E2C16">
        <w:rPr>
          <w:rFonts w:ascii="Arial Narrow" w:hAnsi="Arial Narrow"/>
          <w:sz w:val="20"/>
          <w:szCs w:val="20"/>
          <w:highlight w:val="lightGray"/>
          <w:u w:val="single"/>
        </w:rPr>
        <w:t>n.º)</w:t>
      </w:r>
      <w:r w:rsidRPr="00DE51CB" w:rsidR="009E2C16">
        <w:rPr>
          <w:rFonts w:ascii="Arial Narrow" w:hAnsi="Arial Narrow"/>
          <w:sz w:val="20"/>
          <w:szCs w:val="20"/>
          <w:highlight w:val="lightGray"/>
        </w:rPr>
        <w:t>____</w:t>
      </w:r>
      <w:r w:rsidRPr="005C56E2" w:rsidR="009E2C16">
        <w:rPr>
          <w:rFonts w:ascii="Arial Narrow" w:hAnsi="Arial Narrow"/>
          <w:sz w:val="20"/>
          <w:szCs w:val="20"/>
        </w:rPr>
        <w:t xml:space="preserve"> sentados em cadeiras individuais</w:t>
      </w:r>
      <w:r w:rsidR="009E2C16">
        <w:rPr>
          <w:rFonts w:ascii="Arial Narrow" w:hAnsi="Arial Narrow"/>
          <w:sz w:val="20"/>
          <w:szCs w:val="20"/>
        </w:rPr>
        <w:t xml:space="preserve"> e numeradas.</w:t>
      </w:r>
      <w:r w:rsidR="00BE0C83">
        <w:rPr>
          <w:rFonts w:ascii="Arial Narrow" w:hAnsi="Arial Narrow"/>
          <w:sz w:val="20"/>
          <w:szCs w:val="20"/>
        </w:rPr>
        <w:t xml:space="preserve">, bem como para </w:t>
      </w:r>
      <w:r w:rsidRPr="00DE51CB" w:rsidR="00BE0C83">
        <w:rPr>
          <w:rFonts w:ascii="Arial Narrow" w:hAnsi="Arial Narrow"/>
          <w:sz w:val="20"/>
          <w:szCs w:val="20"/>
          <w:highlight w:val="lightGray"/>
          <w:u w:val="single"/>
        </w:rPr>
        <w:t>____</w:t>
      </w:r>
      <w:r w:rsidRPr="00DE51CB" w:rsidR="000B6F53">
        <w:rPr>
          <w:rFonts w:ascii="Arial Narrow" w:hAnsi="Arial Narrow"/>
          <w:sz w:val="20"/>
          <w:szCs w:val="20"/>
          <w:highlight w:val="lightGray"/>
          <w:u w:val="single"/>
        </w:rPr>
        <w:t>(n.º)</w:t>
      </w:r>
      <w:r w:rsidRPr="00DE51CB" w:rsidR="00BE0C83">
        <w:rPr>
          <w:rFonts w:ascii="Arial Narrow" w:hAnsi="Arial Narrow"/>
          <w:sz w:val="20"/>
          <w:szCs w:val="20"/>
          <w:highlight w:val="lightGray"/>
          <w:u w:val="single"/>
        </w:rPr>
        <w:t>_____</w:t>
      </w:r>
      <w:r w:rsidR="00BE0C83">
        <w:rPr>
          <w:rFonts w:ascii="Arial Narrow" w:hAnsi="Arial Narrow"/>
          <w:sz w:val="20"/>
          <w:szCs w:val="20"/>
        </w:rPr>
        <w:t xml:space="preserve"> lugares em pé, individuais e numerados</w:t>
      </w:r>
      <w:r w:rsidR="0046185D">
        <w:rPr>
          <w:rFonts w:ascii="Arial Narrow" w:hAnsi="Arial Narrow"/>
          <w:sz w:val="20"/>
          <w:szCs w:val="20"/>
        </w:rPr>
        <w:t xml:space="preserve">. </w:t>
      </w:r>
      <w:r w:rsidRPr="00B24B96" w:rsidR="0046185D">
        <w:rPr>
          <w:rFonts w:ascii="Arial Narrow" w:hAnsi="Arial Narrow"/>
          <w:color w:val="833C0B" w:themeColor="accent2" w:themeShade="80"/>
          <w:sz w:val="20"/>
          <w:szCs w:val="20"/>
        </w:rPr>
        <w:t>(caso existam)</w:t>
      </w:r>
    </w:p>
    <w:p w:rsidR="009E10E1" w:rsidP="0032041D" w14:paraId="148244AA" w14:textId="6CC40CF6">
      <w:pPr>
        <w:pStyle w:val="NormalWeb"/>
        <w:shd w:val="clear" w:color="auto" w:fill="FFFFFF"/>
        <w:tabs>
          <w:tab w:val="left" w:pos="9923"/>
        </w:tabs>
        <w:spacing w:before="360" w:after="120"/>
        <w:jc w:val="both"/>
        <w:rPr>
          <w:rFonts w:ascii="Arial Narrow" w:hAnsi="Arial Narrow"/>
          <w:sz w:val="20"/>
          <w:szCs w:val="20"/>
        </w:rPr>
      </w:pPr>
      <w:r>
        <w:rPr>
          <w:rFonts w:ascii="Arial Narrow" w:hAnsi="Arial Narrow"/>
          <w:sz w:val="20"/>
          <w:szCs w:val="20"/>
        </w:rPr>
        <w:t xml:space="preserve">2- O/A </w:t>
      </w:r>
      <w:r w:rsidRPr="00DE51CB">
        <w:rPr>
          <w:rFonts w:ascii="Arial Narrow" w:hAnsi="Arial Narrow"/>
          <w:sz w:val="20"/>
          <w:szCs w:val="20"/>
          <w:highlight w:val="lightGray"/>
        </w:rPr>
        <w:t>_</w:t>
      </w:r>
      <w:r w:rsidRPr="00DE51CB">
        <w:rPr>
          <w:rFonts w:ascii="Arial Narrow" w:hAnsi="Arial Narrow"/>
          <w:sz w:val="20"/>
          <w:szCs w:val="20"/>
          <w:highlight w:val="lightGray"/>
        </w:rPr>
        <w:t>_(</w:t>
      </w:r>
      <w:r w:rsidRPr="00DE51CB">
        <w:rPr>
          <w:rFonts w:ascii="Arial Narrow" w:hAnsi="Arial Narrow"/>
          <w:sz w:val="20"/>
          <w:szCs w:val="20"/>
          <w:highlight w:val="lightGray"/>
        </w:rPr>
        <w:t>identificação do espaço)____________________</w:t>
      </w:r>
      <w:r>
        <w:rPr>
          <w:rFonts w:ascii="Arial Narrow" w:hAnsi="Arial Narrow"/>
          <w:sz w:val="20"/>
          <w:szCs w:val="20"/>
        </w:rPr>
        <w:t xml:space="preserve"> possui </w:t>
      </w:r>
      <w:r w:rsidRPr="00DE51CB">
        <w:rPr>
          <w:rFonts w:ascii="Arial Narrow" w:hAnsi="Arial Narrow"/>
          <w:sz w:val="20"/>
          <w:szCs w:val="20"/>
          <w:highlight w:val="lightGray"/>
        </w:rPr>
        <w:t>___</w:t>
      </w:r>
      <w:r w:rsidRPr="00DE51CB">
        <w:rPr>
          <w:rFonts w:ascii="Arial Narrow" w:hAnsi="Arial Narrow"/>
          <w:sz w:val="20"/>
          <w:szCs w:val="20"/>
          <w:highlight w:val="lightGray"/>
        </w:rPr>
        <w:t>n.º___</w:t>
      </w:r>
      <w:r>
        <w:rPr>
          <w:rFonts w:ascii="Arial Narrow" w:hAnsi="Arial Narrow"/>
          <w:sz w:val="20"/>
          <w:szCs w:val="20"/>
        </w:rPr>
        <w:t>lugares</w:t>
      </w:r>
      <w:r>
        <w:rPr>
          <w:rFonts w:ascii="Arial Narrow" w:hAnsi="Arial Narrow"/>
          <w:sz w:val="20"/>
          <w:szCs w:val="20"/>
        </w:rPr>
        <w:t xml:space="preserve"> para pessoas com mobilidade condicionada.</w:t>
      </w:r>
    </w:p>
    <w:p w:rsidR="0032041D" w:rsidRPr="0032041D" w:rsidP="0032041D" w14:paraId="38321827" w14:textId="77777777">
      <w:pPr>
        <w:pStyle w:val="NormalWeb"/>
        <w:shd w:val="clear" w:color="auto" w:fill="FFFFFF"/>
        <w:tabs>
          <w:tab w:val="left" w:pos="9923"/>
        </w:tabs>
        <w:spacing w:before="360" w:after="120"/>
        <w:jc w:val="both"/>
        <w:rPr>
          <w:rFonts w:ascii="Arial Narrow" w:hAnsi="Arial Narrow"/>
          <w:sz w:val="20"/>
          <w:szCs w:val="20"/>
        </w:rPr>
      </w:pPr>
    </w:p>
    <w:p w:rsidR="009E10E1" w:rsidP="00315F8F" w14:paraId="6490F05E" w14:textId="77777777">
      <w:pPr>
        <w:pStyle w:val="NormalWeb"/>
        <w:shd w:val="clear" w:color="auto" w:fill="FFFFFF"/>
        <w:tabs>
          <w:tab w:val="left" w:pos="9923"/>
        </w:tabs>
        <w:spacing w:before="360" w:after="120"/>
        <w:jc w:val="center"/>
        <w:rPr>
          <w:rFonts w:ascii="Arial Narrow" w:hAnsi="Arial Narrow"/>
          <w:b/>
          <w:sz w:val="20"/>
          <w:szCs w:val="20"/>
        </w:rPr>
      </w:pPr>
    </w:p>
    <w:p w:rsidR="00356F9C" w:rsidRPr="0046334C" w:rsidP="00623EAE" w14:paraId="7D323EE5"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 xml:space="preserve">Artigo </w:t>
      </w:r>
      <w:r>
        <w:rPr>
          <w:rFonts w:ascii="Arial Narrow" w:hAnsi="Arial Narrow"/>
          <w:b/>
          <w:sz w:val="20"/>
          <w:szCs w:val="20"/>
        </w:rPr>
        <w:t>9</w:t>
      </w:r>
      <w:r w:rsidRPr="0046334C">
        <w:rPr>
          <w:rFonts w:ascii="Arial Narrow" w:hAnsi="Arial Narrow"/>
          <w:b/>
          <w:sz w:val="20"/>
          <w:szCs w:val="20"/>
        </w:rPr>
        <w:t>.º</w:t>
      </w:r>
    </w:p>
    <w:p w:rsidR="0011219D" w:rsidRPr="00F627CF" w:rsidP="00623EAE" w14:paraId="0BA3CABC"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F627CF">
        <w:rPr>
          <w:rFonts w:ascii="Arial Narrow" w:hAnsi="Arial Narrow"/>
          <w:b/>
          <w:sz w:val="20"/>
          <w:szCs w:val="20"/>
        </w:rPr>
        <w:t>Espaços Públicos</w:t>
      </w:r>
    </w:p>
    <w:p w:rsidR="0011219D" w:rsidRPr="005C56E2" w:rsidP="0011219D" w14:paraId="25A5455F" w14:textId="77777777">
      <w:pPr>
        <w:pStyle w:val="NormalWeb"/>
        <w:shd w:val="clear" w:color="auto" w:fill="FFFFFF"/>
        <w:tabs>
          <w:tab w:val="left" w:pos="9923"/>
        </w:tabs>
        <w:spacing w:before="360" w:after="120"/>
        <w:jc w:val="both"/>
        <w:rPr>
          <w:rFonts w:ascii="Arial Narrow" w:hAnsi="Arial Narrow"/>
          <w:sz w:val="20"/>
          <w:szCs w:val="20"/>
        </w:rPr>
      </w:pPr>
      <w:r w:rsidRPr="005C56E2">
        <w:rPr>
          <w:rFonts w:ascii="Arial Narrow" w:hAnsi="Arial Narrow"/>
          <w:sz w:val="20"/>
          <w:szCs w:val="20"/>
        </w:rPr>
        <w:t xml:space="preserve">1 - No complexo desportivo são considerados espaços públicos aqueles que assim forem designados, nomeadamente, para acesso ao </w:t>
      </w:r>
      <w:r w:rsidRPr="00DE51CB">
        <w:rPr>
          <w:rFonts w:ascii="Arial Narrow" w:hAnsi="Arial Narrow"/>
          <w:sz w:val="20"/>
          <w:szCs w:val="20"/>
          <w:highlight w:val="lightGray"/>
          <w:u w:val="single"/>
        </w:rPr>
        <w:t xml:space="preserve">(identificação dos espaços com acesso </w:t>
      </w:r>
      <w:r w:rsidRPr="00DE51CB">
        <w:rPr>
          <w:rFonts w:ascii="Arial Narrow" w:hAnsi="Arial Narrow"/>
          <w:sz w:val="20"/>
          <w:szCs w:val="20"/>
          <w:highlight w:val="lightGray"/>
          <w:u w:val="single"/>
        </w:rPr>
        <w:t>público)</w:t>
      </w:r>
      <w:r w:rsidRPr="00DE51CB">
        <w:rPr>
          <w:rFonts w:ascii="Arial Narrow" w:hAnsi="Arial Narrow"/>
          <w:sz w:val="20"/>
          <w:szCs w:val="20"/>
          <w:highlight w:val="lightGray"/>
        </w:rPr>
        <w:t>_</w:t>
      </w:r>
      <w:r w:rsidRPr="00DE51CB">
        <w:rPr>
          <w:rFonts w:ascii="Arial Narrow" w:hAnsi="Arial Narrow"/>
          <w:sz w:val="20"/>
          <w:szCs w:val="20"/>
          <w:highlight w:val="lightGray"/>
        </w:rPr>
        <w:t>______________.</w:t>
      </w:r>
    </w:p>
    <w:p w:rsidR="0011219D" w:rsidRPr="005C56E2" w:rsidP="0011219D" w14:paraId="50631465" w14:textId="77777777">
      <w:pPr>
        <w:pStyle w:val="NormalWeb"/>
        <w:shd w:val="clear" w:color="auto" w:fill="FFFFFF"/>
        <w:tabs>
          <w:tab w:val="left" w:pos="9923"/>
        </w:tabs>
        <w:spacing w:before="360" w:after="120"/>
        <w:jc w:val="both"/>
        <w:rPr>
          <w:rFonts w:ascii="Arial Narrow" w:hAnsi="Arial Narrow"/>
          <w:sz w:val="20"/>
          <w:szCs w:val="20"/>
        </w:rPr>
      </w:pPr>
      <w:r w:rsidRPr="005C56E2">
        <w:rPr>
          <w:rFonts w:ascii="Arial Narrow" w:hAnsi="Arial Narrow"/>
          <w:sz w:val="20"/>
          <w:szCs w:val="20"/>
        </w:rPr>
        <w:t xml:space="preserve">2 - Salvaguardadas todas as medidas de segurança relacionadas com espetáculo desportivo, é permitido o acesso aos outros locais do complexo desportivo, </w:t>
      </w:r>
      <w:r w:rsidRPr="00DE51CB">
        <w:rPr>
          <w:rFonts w:ascii="Arial Narrow" w:hAnsi="Arial Narrow"/>
          <w:sz w:val="20"/>
          <w:szCs w:val="20"/>
          <w:highlight w:val="lightGray"/>
        </w:rPr>
        <w:t>nomeadamente_____________________________.</w:t>
      </w:r>
    </w:p>
    <w:p w:rsidR="0011219D" w:rsidRPr="00D34DED" w:rsidP="0011219D" w14:paraId="04123A17" w14:textId="77777777">
      <w:pPr>
        <w:pStyle w:val="NormalWeb"/>
        <w:shd w:val="clear" w:color="auto" w:fill="FFFFFF"/>
        <w:tabs>
          <w:tab w:val="left" w:pos="9923"/>
        </w:tabs>
        <w:spacing w:before="360" w:after="120"/>
        <w:jc w:val="both"/>
        <w:rPr>
          <w:rFonts w:ascii="Arial Narrow" w:hAnsi="Arial Narrow"/>
          <w:sz w:val="20"/>
          <w:szCs w:val="20"/>
        </w:rPr>
      </w:pPr>
      <w:r w:rsidRPr="005C56E2">
        <w:rPr>
          <w:rFonts w:ascii="Arial Narrow" w:hAnsi="Arial Narrow"/>
          <w:sz w:val="20"/>
          <w:szCs w:val="20"/>
        </w:rPr>
        <w:t>3 - Nos termos do n.º 2, em dias de espetáculo desportivo, as pessoas interessadas em aceder aos locais aí mencionados devem demonstrar, de forma fundamentada, a sua pretensão.</w:t>
      </w:r>
    </w:p>
    <w:p w:rsidR="00D9705D" w:rsidRPr="0046334C" w:rsidP="00623EAE" w14:paraId="4A4B3E33"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A706E1">
        <w:rPr>
          <w:rFonts w:ascii="Arial Narrow" w:hAnsi="Arial Narrow"/>
          <w:b/>
          <w:sz w:val="20"/>
          <w:szCs w:val="20"/>
        </w:rPr>
        <w:t xml:space="preserve">Artigo </w:t>
      </w:r>
      <w:r>
        <w:rPr>
          <w:rFonts w:ascii="Arial Narrow" w:hAnsi="Arial Narrow"/>
          <w:b/>
          <w:sz w:val="20"/>
          <w:szCs w:val="20"/>
        </w:rPr>
        <w:t>10</w:t>
      </w:r>
      <w:r w:rsidRPr="00A706E1">
        <w:rPr>
          <w:rFonts w:ascii="Arial Narrow" w:hAnsi="Arial Narrow"/>
          <w:b/>
          <w:sz w:val="20"/>
          <w:szCs w:val="20"/>
        </w:rPr>
        <w:t>.º</w:t>
      </w:r>
    </w:p>
    <w:p w:rsidR="00D9705D" w:rsidRPr="0000610E" w:rsidP="00623EAE" w14:paraId="439E0D0F" w14:textId="77777777">
      <w:pPr>
        <w:pStyle w:val="NormalWeb"/>
        <w:shd w:val="clear" w:color="auto" w:fill="FFFFFF"/>
        <w:tabs>
          <w:tab w:val="left" w:pos="9923"/>
        </w:tabs>
        <w:spacing w:before="0" w:beforeAutospacing="0" w:after="120" w:afterAutospacing="0"/>
        <w:jc w:val="center"/>
        <w:rPr>
          <w:rFonts w:ascii="Arial Narrow" w:hAnsi="Arial Narrow"/>
          <w:sz w:val="20"/>
          <w:szCs w:val="20"/>
        </w:rPr>
      </w:pPr>
      <w:r>
        <w:rPr>
          <w:rFonts w:ascii="Arial Narrow" w:hAnsi="Arial Narrow"/>
          <w:b/>
          <w:sz w:val="20"/>
          <w:szCs w:val="20"/>
        </w:rPr>
        <w:t>Restrições ao acesso</w:t>
      </w:r>
    </w:p>
    <w:p w:rsidR="00D9705D" w:rsidRPr="005C56E2" w:rsidP="00D9705D" w14:paraId="2167CCD2" w14:textId="77777777">
      <w:pPr>
        <w:pStyle w:val="NormalWeb"/>
        <w:shd w:val="clear" w:color="auto" w:fill="FFFFFF"/>
        <w:tabs>
          <w:tab w:val="left" w:pos="9923"/>
        </w:tabs>
        <w:spacing w:before="360" w:after="120"/>
        <w:jc w:val="both"/>
        <w:rPr>
          <w:rFonts w:ascii="Arial Narrow" w:hAnsi="Arial Narrow"/>
          <w:sz w:val="20"/>
          <w:szCs w:val="20"/>
        </w:rPr>
      </w:pPr>
      <w:r w:rsidRPr="005C56E2">
        <w:rPr>
          <w:rFonts w:ascii="Arial Narrow" w:hAnsi="Arial Narrow"/>
          <w:sz w:val="20"/>
          <w:szCs w:val="20"/>
        </w:rPr>
        <w:t xml:space="preserve">1 </w:t>
      </w:r>
      <w:r w:rsidRPr="00DE51CB">
        <w:rPr>
          <w:rFonts w:ascii="Arial Narrow" w:hAnsi="Arial Narrow"/>
          <w:sz w:val="20"/>
          <w:szCs w:val="20"/>
          <w:highlight w:val="lightGray"/>
        </w:rPr>
        <w:t xml:space="preserve">- </w:t>
      </w:r>
      <w:r w:rsidRPr="00DE51CB">
        <w:rPr>
          <w:rFonts w:ascii="Arial Narrow" w:hAnsi="Arial Narrow"/>
          <w:sz w:val="20"/>
          <w:szCs w:val="20"/>
          <w:highlight w:val="lightGray"/>
          <w:u w:val="single"/>
        </w:rPr>
        <w:t xml:space="preserve">No piso 1 do edifício </w:t>
      </w:r>
      <w:r w:rsidRPr="00DE51CB">
        <w:rPr>
          <w:rFonts w:ascii="Arial Narrow" w:hAnsi="Arial Narrow"/>
          <w:sz w:val="20"/>
          <w:szCs w:val="20"/>
          <w:highlight w:val="lightGray"/>
        </w:rPr>
        <w:t>_________________________________</w:t>
      </w:r>
      <w:r w:rsidRPr="005C56E2">
        <w:rPr>
          <w:rFonts w:ascii="Arial Narrow" w:hAnsi="Arial Narrow"/>
          <w:sz w:val="20"/>
          <w:szCs w:val="20"/>
        </w:rPr>
        <w:t xml:space="preserve"> apenas são espaços de acesso público o átrio, receção, bar, bancada e instalações sanitárias.</w:t>
      </w:r>
    </w:p>
    <w:p w:rsidR="00D9705D" w:rsidRPr="005C56E2" w:rsidP="00D9705D" w14:paraId="26295BFF" w14:textId="77777777">
      <w:pPr>
        <w:pStyle w:val="NormalWeb"/>
        <w:shd w:val="clear" w:color="auto" w:fill="FFFFFF"/>
        <w:tabs>
          <w:tab w:val="left" w:pos="9923"/>
        </w:tabs>
        <w:spacing w:before="360" w:after="120"/>
        <w:jc w:val="both"/>
        <w:rPr>
          <w:rFonts w:ascii="Arial Narrow" w:hAnsi="Arial Narrow"/>
          <w:sz w:val="20"/>
          <w:szCs w:val="20"/>
        </w:rPr>
      </w:pPr>
      <w:r w:rsidRPr="005C56E2">
        <w:rPr>
          <w:rFonts w:ascii="Arial Narrow" w:hAnsi="Arial Narrow"/>
          <w:sz w:val="20"/>
          <w:szCs w:val="20"/>
        </w:rPr>
        <w:t>2 - Todos os restantes pisos, ou espaços destes, são de acesso restrito.</w:t>
      </w:r>
    </w:p>
    <w:p w:rsidR="00D9705D" w:rsidP="00D9705D" w14:paraId="1BBB18F6" w14:textId="77777777">
      <w:pPr>
        <w:pStyle w:val="NormalWeb"/>
        <w:shd w:val="clear" w:color="auto" w:fill="FFFFFF"/>
        <w:tabs>
          <w:tab w:val="left" w:pos="9923"/>
        </w:tabs>
        <w:spacing w:before="360" w:after="120"/>
        <w:jc w:val="both"/>
        <w:rPr>
          <w:rFonts w:ascii="Arial Narrow" w:hAnsi="Arial Narrow"/>
          <w:sz w:val="20"/>
          <w:szCs w:val="20"/>
        </w:rPr>
      </w:pPr>
      <w:r w:rsidRPr="00F627CF">
        <w:rPr>
          <w:rFonts w:ascii="Arial Narrow" w:hAnsi="Arial Narrow"/>
          <w:sz w:val="20"/>
          <w:szCs w:val="20"/>
        </w:rPr>
        <w:t xml:space="preserve">3 - </w:t>
      </w:r>
      <w:r w:rsidRPr="00B91457">
        <w:rPr>
          <w:rFonts w:ascii="Arial Narrow" w:hAnsi="Arial Narrow"/>
          <w:sz w:val="20"/>
          <w:szCs w:val="20"/>
        </w:rPr>
        <w:t>Sempre</w:t>
      </w:r>
      <w:r w:rsidRPr="005C56E2">
        <w:rPr>
          <w:rFonts w:ascii="Arial Narrow" w:hAnsi="Arial Narrow"/>
          <w:sz w:val="20"/>
          <w:szCs w:val="20"/>
        </w:rPr>
        <w:t xml:space="preserve"> que razões de segurança o justifiquem os espaços de acesso público podem ser restringidos.</w:t>
      </w:r>
    </w:p>
    <w:p w:rsidR="00356F9C" w:rsidRPr="0046334C" w:rsidP="00623EAE" w14:paraId="73B9483E"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 xml:space="preserve">Artigo </w:t>
      </w:r>
      <w:r w:rsidRPr="0046334C" w:rsidR="00D9705D">
        <w:rPr>
          <w:rFonts w:ascii="Arial Narrow" w:hAnsi="Arial Narrow"/>
          <w:b/>
          <w:sz w:val="20"/>
          <w:szCs w:val="20"/>
        </w:rPr>
        <w:t>1</w:t>
      </w:r>
      <w:r w:rsidR="00D9705D">
        <w:rPr>
          <w:rFonts w:ascii="Arial Narrow" w:hAnsi="Arial Narrow"/>
          <w:b/>
          <w:sz w:val="20"/>
          <w:szCs w:val="20"/>
        </w:rPr>
        <w:t>1</w:t>
      </w:r>
      <w:r w:rsidRPr="0046334C">
        <w:rPr>
          <w:rFonts w:ascii="Arial Narrow" w:hAnsi="Arial Narrow"/>
          <w:b/>
          <w:sz w:val="20"/>
          <w:szCs w:val="20"/>
        </w:rPr>
        <w:t>.º</w:t>
      </w:r>
    </w:p>
    <w:p w:rsidR="00356F9C" w:rsidRPr="0046334C" w:rsidP="00623EAE" w14:paraId="2615592D"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Público</w:t>
      </w:r>
    </w:p>
    <w:p w:rsidR="00356F9C" w:rsidRPr="005C56E2" w:rsidP="00315F8F" w14:paraId="1C0AE77F" w14:textId="77777777">
      <w:pPr>
        <w:pStyle w:val="NormalWeb"/>
        <w:shd w:val="clear" w:color="auto" w:fill="FFFFFF"/>
        <w:tabs>
          <w:tab w:val="left" w:pos="9923"/>
        </w:tabs>
        <w:spacing w:before="360" w:after="120"/>
        <w:jc w:val="both"/>
        <w:rPr>
          <w:rFonts w:ascii="Arial Narrow" w:hAnsi="Arial Narrow"/>
          <w:sz w:val="20"/>
          <w:szCs w:val="20"/>
        </w:rPr>
      </w:pPr>
      <w:r w:rsidRPr="005C56E2">
        <w:rPr>
          <w:rFonts w:ascii="Arial Narrow" w:hAnsi="Arial Narrow"/>
          <w:sz w:val="20"/>
          <w:szCs w:val="20"/>
        </w:rPr>
        <w:t>1 - O público assiste aos espetáculos d</w:t>
      </w:r>
      <w:r w:rsidR="00781ACB">
        <w:rPr>
          <w:rFonts w:ascii="Arial Narrow" w:hAnsi="Arial Narrow"/>
          <w:sz w:val="20"/>
          <w:szCs w:val="20"/>
        </w:rPr>
        <w:t xml:space="preserve">esportivos nos lugares sentados, individuais e numerados </w:t>
      </w:r>
      <w:r w:rsidRPr="005C56E2">
        <w:rPr>
          <w:rFonts w:ascii="Arial Narrow" w:hAnsi="Arial Narrow"/>
          <w:sz w:val="20"/>
          <w:szCs w:val="20"/>
        </w:rPr>
        <w:t>das bancadas.</w:t>
      </w:r>
    </w:p>
    <w:p w:rsidR="00C3558C" w:rsidP="00315F8F" w14:paraId="156DC7E0" w14:textId="63325ED5">
      <w:pPr>
        <w:pStyle w:val="NormalWeb"/>
        <w:shd w:val="clear" w:color="auto" w:fill="FFFFFF"/>
        <w:tabs>
          <w:tab w:val="left" w:pos="9923"/>
        </w:tabs>
        <w:spacing w:before="360" w:after="120"/>
        <w:jc w:val="both"/>
        <w:rPr>
          <w:rFonts w:ascii="Arial Narrow" w:hAnsi="Arial Narrow"/>
          <w:sz w:val="20"/>
          <w:szCs w:val="20"/>
        </w:rPr>
      </w:pPr>
      <w:r w:rsidRPr="005C56E2">
        <w:rPr>
          <w:rFonts w:ascii="Arial Narrow" w:hAnsi="Arial Narrow"/>
          <w:sz w:val="20"/>
          <w:szCs w:val="20"/>
        </w:rPr>
        <w:t xml:space="preserve"> </w:t>
      </w:r>
      <w:r w:rsidR="00881472">
        <w:rPr>
          <w:rFonts w:ascii="Arial Narrow" w:hAnsi="Arial Narrow"/>
          <w:sz w:val="20"/>
          <w:szCs w:val="20"/>
        </w:rPr>
        <w:t xml:space="preserve">2 </w:t>
      </w:r>
      <w:r w:rsidRPr="005C56E2">
        <w:rPr>
          <w:rFonts w:ascii="Arial Narrow" w:hAnsi="Arial Narrow"/>
          <w:sz w:val="20"/>
          <w:szCs w:val="20"/>
        </w:rPr>
        <w:t>- Fica sal</w:t>
      </w:r>
      <w:r w:rsidR="00781ACB">
        <w:rPr>
          <w:rFonts w:ascii="Arial Narrow" w:hAnsi="Arial Narrow"/>
          <w:sz w:val="20"/>
          <w:szCs w:val="20"/>
        </w:rPr>
        <w:t>vaguardado o acesso às bancadas</w:t>
      </w:r>
      <w:r w:rsidRPr="005C56E2">
        <w:rPr>
          <w:rFonts w:ascii="Arial Narrow" w:hAnsi="Arial Narrow"/>
          <w:sz w:val="20"/>
          <w:szCs w:val="20"/>
        </w:rPr>
        <w:t xml:space="preserve"> para assistência a espetáculos desportivos, de pessoas com </w:t>
      </w:r>
      <w:r>
        <w:rPr>
          <w:rFonts w:ascii="Arial Narrow" w:hAnsi="Arial Narrow"/>
          <w:sz w:val="20"/>
          <w:szCs w:val="20"/>
        </w:rPr>
        <w:t>deficiências ou incapacidades</w:t>
      </w:r>
      <w:r w:rsidRPr="005C56E2">
        <w:rPr>
          <w:rFonts w:ascii="Arial Narrow" w:hAnsi="Arial Narrow"/>
          <w:sz w:val="20"/>
          <w:szCs w:val="20"/>
        </w:rPr>
        <w:t xml:space="preserve">, </w:t>
      </w:r>
      <w:r w:rsidR="00781ACB">
        <w:rPr>
          <w:rFonts w:ascii="Arial Narrow" w:hAnsi="Arial Narrow"/>
          <w:sz w:val="20"/>
          <w:szCs w:val="20"/>
        </w:rPr>
        <w:t>nos termos do Decreto-Lei n.º 163/2006, de 8 de agosto</w:t>
      </w:r>
      <w:r>
        <w:rPr>
          <w:rFonts w:ascii="Arial Narrow" w:hAnsi="Arial Narrow"/>
          <w:sz w:val="20"/>
          <w:szCs w:val="20"/>
        </w:rPr>
        <w:t xml:space="preserve"> e do Decreto-Lei n.º 74/</w:t>
      </w:r>
      <w:r w:rsidR="00BE0C83">
        <w:rPr>
          <w:rFonts w:ascii="Arial Narrow" w:hAnsi="Arial Narrow"/>
          <w:sz w:val="20"/>
          <w:szCs w:val="20"/>
        </w:rPr>
        <w:t>20</w:t>
      </w:r>
      <w:r>
        <w:rPr>
          <w:rFonts w:ascii="Arial Narrow" w:hAnsi="Arial Narrow"/>
          <w:sz w:val="20"/>
          <w:szCs w:val="20"/>
        </w:rPr>
        <w:t>07, de 27 de março.</w:t>
      </w:r>
    </w:p>
    <w:p w:rsidR="00E35E42" w:rsidRPr="00F627CF" w:rsidP="00E35E42" w14:paraId="2F998E21" w14:textId="77777777">
      <w:pPr>
        <w:pStyle w:val="NormalWeb"/>
        <w:shd w:val="clear" w:color="auto" w:fill="FFFFFF"/>
        <w:tabs>
          <w:tab w:val="left" w:pos="9923"/>
        </w:tabs>
        <w:spacing w:before="360" w:after="120"/>
        <w:ind w:firstLine="142"/>
        <w:jc w:val="both"/>
        <w:rPr>
          <w:rFonts w:ascii="Arial Narrow" w:hAnsi="Arial Narrow"/>
          <w:color w:val="833C0B" w:themeColor="accent2" w:themeShade="80"/>
          <w:sz w:val="20"/>
          <w:szCs w:val="20"/>
        </w:rPr>
      </w:pPr>
      <w:r w:rsidRPr="00DE51CB">
        <w:rPr>
          <w:rFonts w:ascii="Arial Narrow" w:hAnsi="Arial Narrow"/>
          <w:sz w:val="20"/>
          <w:szCs w:val="20"/>
          <w:highlight w:val="lightGray"/>
        </w:rPr>
        <w:t>a)_</w:t>
      </w:r>
      <w:r w:rsidRPr="00DE51CB">
        <w:rPr>
          <w:rFonts w:ascii="Arial Narrow" w:hAnsi="Arial Narrow"/>
          <w:sz w:val="20"/>
          <w:szCs w:val="20"/>
          <w:highlight w:val="lightGray"/>
        </w:rPr>
        <w:t xml:space="preserve">____________________ </w:t>
      </w:r>
      <w:r w:rsidRPr="00F627CF">
        <w:rPr>
          <w:rFonts w:ascii="Arial Narrow" w:hAnsi="Arial Narrow"/>
          <w:color w:val="833C0B" w:themeColor="accent2" w:themeShade="80"/>
          <w:sz w:val="20"/>
          <w:szCs w:val="20"/>
        </w:rPr>
        <w:t>(descrição dos lugares para pessoas com deficiência ou incapacidades e circuito de acesso, por bancada);</w:t>
      </w:r>
    </w:p>
    <w:p w:rsidR="00E35E42" w:rsidRPr="00DE51CB" w:rsidP="00E35E42" w14:paraId="30EE52D8" w14:textId="77777777">
      <w:pPr>
        <w:pStyle w:val="NormalWeb"/>
        <w:shd w:val="clear" w:color="auto" w:fill="FFFFFF"/>
        <w:tabs>
          <w:tab w:val="left" w:pos="9923"/>
        </w:tabs>
        <w:spacing w:before="360" w:after="120"/>
        <w:ind w:firstLine="142"/>
        <w:jc w:val="both"/>
        <w:rPr>
          <w:rFonts w:ascii="Arial Narrow" w:hAnsi="Arial Narrow"/>
          <w:color w:val="833C0B" w:themeColor="accent2" w:themeShade="80"/>
          <w:sz w:val="20"/>
          <w:szCs w:val="20"/>
          <w:highlight w:val="lightGray"/>
        </w:rPr>
      </w:pPr>
      <w:r w:rsidRPr="00DE51CB">
        <w:rPr>
          <w:rFonts w:ascii="Arial Narrow" w:hAnsi="Arial Narrow"/>
          <w:sz w:val="20"/>
          <w:szCs w:val="20"/>
          <w:highlight w:val="lightGray"/>
        </w:rPr>
        <w:t>b)_</w:t>
      </w:r>
      <w:r w:rsidRPr="00DE51CB">
        <w:rPr>
          <w:rFonts w:ascii="Arial Narrow" w:hAnsi="Arial Narrow"/>
          <w:sz w:val="20"/>
          <w:szCs w:val="20"/>
          <w:highlight w:val="lightGray"/>
        </w:rPr>
        <w:t xml:space="preserve">____________________ </w:t>
      </w:r>
      <w:r w:rsidRPr="00F627CF">
        <w:rPr>
          <w:rFonts w:ascii="Arial Narrow" w:hAnsi="Arial Narrow"/>
          <w:color w:val="833C0B" w:themeColor="accent2" w:themeShade="80"/>
          <w:sz w:val="20"/>
          <w:szCs w:val="20"/>
        </w:rPr>
        <w:t>(descrição dos lugares para pessoas com deficiência ou incapacidades e circuito de acesso, por bancada);</w:t>
      </w:r>
    </w:p>
    <w:p w:rsidR="00356F9C" w:rsidRPr="0046334C" w:rsidP="00623EAE" w14:paraId="41ECED8E" w14:textId="25579642">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Artigo 1</w:t>
      </w:r>
      <w:r w:rsidR="005F3756">
        <w:rPr>
          <w:rFonts w:ascii="Arial Narrow" w:hAnsi="Arial Narrow"/>
          <w:b/>
          <w:sz w:val="20"/>
          <w:szCs w:val="20"/>
        </w:rPr>
        <w:t>2</w:t>
      </w:r>
      <w:r w:rsidRPr="0046334C">
        <w:rPr>
          <w:rFonts w:ascii="Arial Narrow" w:hAnsi="Arial Narrow"/>
          <w:b/>
          <w:sz w:val="20"/>
          <w:szCs w:val="20"/>
        </w:rPr>
        <w:t>.º</w:t>
      </w:r>
    </w:p>
    <w:p w:rsidR="00356F9C" w:rsidRPr="0046334C" w:rsidP="00623EAE" w14:paraId="39622632"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Competições</w:t>
      </w:r>
    </w:p>
    <w:p w:rsidR="0034728A" w:rsidP="005F3756" w14:paraId="6D05CF2F" w14:textId="3C5363B5">
      <w:pPr>
        <w:pStyle w:val="NormalWeb"/>
        <w:shd w:val="clear" w:color="auto" w:fill="FFFFFF"/>
        <w:tabs>
          <w:tab w:val="left" w:pos="9923"/>
        </w:tabs>
        <w:spacing w:before="240" w:beforeAutospacing="0" w:after="120" w:afterAutospacing="0"/>
        <w:jc w:val="both"/>
        <w:rPr>
          <w:rFonts w:ascii="Arial Narrow" w:hAnsi="Arial Narrow"/>
          <w:sz w:val="20"/>
          <w:szCs w:val="20"/>
        </w:rPr>
      </w:pPr>
      <w:r>
        <w:rPr>
          <w:rFonts w:ascii="Arial Narrow" w:hAnsi="Arial Narrow"/>
          <w:sz w:val="20"/>
          <w:szCs w:val="20"/>
        </w:rPr>
        <w:t xml:space="preserve">O(s) </w:t>
      </w:r>
      <w:r w:rsidRPr="00DE51CB">
        <w:rPr>
          <w:rFonts w:ascii="Arial Narrow" w:hAnsi="Arial Narrow"/>
          <w:i/>
          <w:sz w:val="20"/>
          <w:szCs w:val="20"/>
          <w:highlight w:val="lightGray"/>
          <w:u w:val="single"/>
        </w:rPr>
        <w:t>edifício(s)</w:t>
      </w:r>
      <w:r w:rsidRPr="00DE51CB">
        <w:rPr>
          <w:rFonts w:ascii="Arial Narrow" w:hAnsi="Arial Narrow"/>
          <w:sz w:val="20"/>
          <w:szCs w:val="20"/>
          <w:highlight w:val="lightGray"/>
        </w:rPr>
        <w:t>____________________</w:t>
      </w:r>
      <w:r w:rsidRPr="00BD5F34">
        <w:rPr>
          <w:rFonts w:ascii="Arial Narrow" w:hAnsi="Arial Narrow"/>
          <w:sz w:val="20"/>
          <w:szCs w:val="20"/>
        </w:rPr>
        <w:t xml:space="preserve"> </w:t>
      </w:r>
      <w:r>
        <w:rPr>
          <w:rFonts w:ascii="Arial Narrow" w:hAnsi="Arial Narrow"/>
          <w:sz w:val="20"/>
          <w:szCs w:val="20"/>
        </w:rPr>
        <w:t>reúne</w:t>
      </w:r>
      <w:r>
        <w:rPr>
          <w:rFonts w:ascii="Arial Narrow" w:hAnsi="Arial Narrow"/>
          <w:sz w:val="20"/>
          <w:szCs w:val="20"/>
        </w:rPr>
        <w:t xml:space="preserve"> as condições necessárias para</w:t>
      </w:r>
      <w:r w:rsidRPr="00BD5F34">
        <w:rPr>
          <w:rFonts w:ascii="Arial Narrow" w:hAnsi="Arial Narrow"/>
          <w:sz w:val="20"/>
          <w:szCs w:val="20"/>
        </w:rPr>
        <w:t xml:space="preserve"> acolher </w:t>
      </w:r>
      <w:r>
        <w:rPr>
          <w:rFonts w:ascii="Arial Narrow" w:hAnsi="Arial Narrow"/>
          <w:sz w:val="20"/>
          <w:szCs w:val="20"/>
        </w:rPr>
        <w:t>competições</w:t>
      </w:r>
      <w:r w:rsidRPr="00BD5F34">
        <w:rPr>
          <w:rFonts w:ascii="Arial Narrow" w:hAnsi="Arial Narrow"/>
          <w:sz w:val="20"/>
          <w:szCs w:val="20"/>
        </w:rPr>
        <w:t xml:space="preserve"> desportiva</w:t>
      </w:r>
      <w:r>
        <w:rPr>
          <w:rFonts w:ascii="Arial Narrow" w:hAnsi="Arial Narrow"/>
          <w:sz w:val="20"/>
          <w:szCs w:val="20"/>
        </w:rPr>
        <w:t>s nas modalidades de:</w:t>
      </w:r>
    </w:p>
    <w:p w:rsidR="0034728A" w:rsidP="0034728A" w14:paraId="31BBCE11" w14:textId="77777777">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 xml:space="preserve">Exemplos: </w:t>
      </w:r>
    </w:p>
    <w:p w:rsidR="0034728A" w:rsidP="00A93B84" w14:paraId="1246AF7D" w14:textId="0088208C">
      <w:pPr>
        <w:pStyle w:val="NormalWeb"/>
        <w:numPr>
          <w:ilvl w:val="0"/>
          <w:numId w:val="11"/>
        </w:numPr>
        <w:shd w:val="clear" w:color="auto" w:fill="FFFFFF"/>
        <w:tabs>
          <w:tab w:val="left" w:pos="9923"/>
        </w:tabs>
        <w:spacing w:before="0" w:beforeAutospacing="0" w:after="0" w:afterAutospacing="0"/>
        <w:jc w:val="both"/>
        <w:rPr>
          <w:rFonts w:ascii="Arial Narrow" w:hAnsi="Arial Narrow"/>
          <w:sz w:val="20"/>
          <w:szCs w:val="20"/>
          <w:highlight w:val="lightGray"/>
        </w:rPr>
      </w:pPr>
      <w:r>
        <w:rPr>
          <w:rFonts w:ascii="Arial Narrow" w:hAnsi="Arial Narrow"/>
          <w:sz w:val="20"/>
          <w:szCs w:val="20"/>
          <w:highlight w:val="lightGray"/>
        </w:rPr>
        <w:t>_________________________</w:t>
      </w:r>
      <w:r w:rsidRPr="00DE51CB">
        <w:rPr>
          <w:rFonts w:ascii="Arial Narrow" w:hAnsi="Arial Narrow"/>
          <w:sz w:val="20"/>
          <w:szCs w:val="20"/>
          <w:highlight w:val="lightGray"/>
        </w:rPr>
        <w:t>___________</w:t>
      </w:r>
      <w:r>
        <w:rPr>
          <w:rFonts w:ascii="Arial Narrow" w:hAnsi="Arial Narrow"/>
          <w:sz w:val="20"/>
          <w:szCs w:val="20"/>
          <w:highlight w:val="lightGray"/>
        </w:rPr>
        <w:t>_______</w:t>
      </w:r>
      <w:r w:rsidRPr="00DE51CB">
        <w:rPr>
          <w:rFonts w:ascii="Arial Narrow" w:hAnsi="Arial Narrow"/>
          <w:sz w:val="20"/>
          <w:szCs w:val="20"/>
          <w:highlight w:val="lightGray"/>
        </w:rPr>
        <w:t>;</w:t>
      </w:r>
      <w:r w:rsidRPr="00F627CF">
        <w:rPr>
          <w:rFonts w:ascii="Arial Narrow" w:hAnsi="Arial Narrow"/>
          <w:color w:val="833C0B" w:themeColor="accent2" w:themeShade="80"/>
          <w:sz w:val="20"/>
          <w:szCs w:val="20"/>
        </w:rPr>
        <w:t xml:space="preserve">(descrição </w:t>
      </w:r>
      <w:r>
        <w:rPr>
          <w:rFonts w:ascii="Arial Narrow" w:hAnsi="Arial Narrow"/>
          <w:color w:val="833C0B" w:themeColor="accent2" w:themeShade="80"/>
          <w:sz w:val="20"/>
          <w:szCs w:val="20"/>
        </w:rPr>
        <w:t>das modalidades e níveis de prática);</w:t>
      </w:r>
    </w:p>
    <w:p w:rsidR="0034728A" w:rsidP="00A93B84" w14:paraId="6624ED98" w14:textId="1E9CF781">
      <w:pPr>
        <w:pStyle w:val="NormalWeb"/>
        <w:numPr>
          <w:ilvl w:val="0"/>
          <w:numId w:val="11"/>
        </w:numPr>
        <w:shd w:val="clear" w:color="auto" w:fill="FFFFFF"/>
        <w:tabs>
          <w:tab w:val="left" w:pos="9923"/>
        </w:tabs>
        <w:spacing w:before="0" w:beforeAutospacing="0" w:after="0" w:afterAutospacing="0"/>
        <w:jc w:val="both"/>
        <w:rPr>
          <w:rFonts w:ascii="Arial Narrow" w:hAnsi="Arial Narrow"/>
          <w:sz w:val="20"/>
          <w:szCs w:val="20"/>
          <w:highlight w:val="lightGray"/>
        </w:rPr>
      </w:pPr>
      <w:r w:rsidRPr="0034728A">
        <w:rPr>
          <w:rFonts w:ascii="Arial Narrow" w:hAnsi="Arial Narrow"/>
          <w:sz w:val="20"/>
          <w:szCs w:val="20"/>
          <w:highlight w:val="lightGray"/>
        </w:rPr>
        <w:t>___________________________________________</w:t>
      </w:r>
      <w:r>
        <w:rPr>
          <w:rFonts w:ascii="Arial Narrow" w:hAnsi="Arial Narrow"/>
          <w:sz w:val="20"/>
          <w:szCs w:val="20"/>
          <w:highlight w:val="lightGray"/>
        </w:rPr>
        <w:t>;</w:t>
      </w:r>
      <w:r w:rsidRPr="00F627CF">
        <w:rPr>
          <w:rFonts w:ascii="Arial Narrow" w:hAnsi="Arial Narrow"/>
          <w:color w:val="833C0B" w:themeColor="accent2" w:themeShade="80"/>
          <w:sz w:val="20"/>
          <w:szCs w:val="20"/>
        </w:rPr>
        <w:t xml:space="preserve">(descrição </w:t>
      </w:r>
      <w:r>
        <w:rPr>
          <w:rFonts w:ascii="Arial Narrow" w:hAnsi="Arial Narrow"/>
          <w:color w:val="833C0B" w:themeColor="accent2" w:themeShade="80"/>
          <w:sz w:val="20"/>
          <w:szCs w:val="20"/>
        </w:rPr>
        <w:t>das modalidades e níveis de prática</w:t>
      </w:r>
      <w:r w:rsidRPr="00F627CF">
        <w:rPr>
          <w:rFonts w:ascii="Arial Narrow" w:hAnsi="Arial Narrow"/>
          <w:color w:val="833C0B" w:themeColor="accent2" w:themeShade="80"/>
          <w:sz w:val="20"/>
          <w:szCs w:val="20"/>
        </w:rPr>
        <w:t>);</w:t>
      </w:r>
    </w:p>
    <w:p w:rsidR="009E10E1" w:rsidRPr="00623EAE" w:rsidP="00A93B84" w14:paraId="532636FA" w14:textId="79DE8392">
      <w:pPr>
        <w:pStyle w:val="NormalWeb"/>
        <w:numPr>
          <w:ilvl w:val="0"/>
          <w:numId w:val="11"/>
        </w:numPr>
        <w:shd w:val="clear" w:color="auto" w:fill="FFFFFF"/>
        <w:tabs>
          <w:tab w:val="left" w:pos="9923"/>
        </w:tabs>
        <w:spacing w:before="0" w:beforeAutospacing="0" w:after="0" w:afterAutospacing="0"/>
        <w:jc w:val="both"/>
        <w:rPr>
          <w:rFonts w:ascii="Arial Narrow" w:hAnsi="Arial Narrow"/>
          <w:sz w:val="20"/>
          <w:szCs w:val="20"/>
          <w:highlight w:val="lightGray"/>
        </w:rPr>
      </w:pPr>
      <w:r w:rsidRPr="00DE51CB">
        <w:rPr>
          <w:rFonts w:ascii="Arial Narrow" w:hAnsi="Arial Narrow"/>
          <w:sz w:val="20"/>
          <w:szCs w:val="20"/>
          <w:highlight w:val="lightGray"/>
        </w:rPr>
        <w:t>…</w:t>
      </w:r>
      <w:r w:rsidRPr="00D93E6F">
        <w:rPr>
          <w:rFonts w:ascii="Arial Narrow" w:hAnsi="Arial Narrow"/>
          <w:color w:val="833C0B" w:themeColor="accent2" w:themeShade="80"/>
          <w:sz w:val="20"/>
          <w:szCs w:val="20"/>
        </w:rPr>
        <w:t xml:space="preserve"> </w:t>
      </w:r>
      <w:r w:rsidRPr="009E3677">
        <w:rPr>
          <w:rFonts w:ascii="Arial Narrow" w:hAnsi="Arial Narrow"/>
          <w:color w:val="833C0B" w:themeColor="accent2" w:themeShade="80"/>
          <w:sz w:val="20"/>
          <w:szCs w:val="20"/>
        </w:rPr>
        <w:t>podem ser acrescentados outros</w:t>
      </w:r>
      <w:r>
        <w:rPr>
          <w:rFonts w:ascii="Arial Narrow" w:hAnsi="Arial Narrow"/>
          <w:color w:val="833C0B" w:themeColor="accent2" w:themeShade="80"/>
          <w:sz w:val="20"/>
          <w:szCs w:val="20"/>
        </w:rPr>
        <w:t xml:space="preserve"> elementos</w:t>
      </w:r>
    </w:p>
    <w:p w:rsidR="00623EAE" w:rsidP="00881472" w14:paraId="686A753E" w14:textId="5EF58661">
      <w:pPr>
        <w:pStyle w:val="NormalWeb"/>
        <w:shd w:val="clear" w:color="auto" w:fill="FFFFFF"/>
        <w:tabs>
          <w:tab w:val="left" w:pos="9923"/>
        </w:tabs>
        <w:spacing w:before="0" w:beforeAutospacing="0" w:after="0" w:afterAutospacing="0"/>
        <w:jc w:val="both"/>
        <w:rPr>
          <w:rFonts w:ascii="Arial Narrow" w:hAnsi="Arial Narrow"/>
          <w:sz w:val="20"/>
          <w:szCs w:val="20"/>
          <w:highlight w:val="lightGray"/>
        </w:rPr>
      </w:pPr>
    </w:p>
    <w:p w:rsidR="00881472" w:rsidRPr="0046334C" w:rsidP="00881472" w14:paraId="535D276F" w14:textId="146CEE3E">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46334C">
        <w:rPr>
          <w:rFonts w:ascii="Arial Narrow" w:hAnsi="Arial Narrow"/>
          <w:b/>
          <w:sz w:val="20"/>
          <w:szCs w:val="20"/>
        </w:rPr>
        <w:t>Artigo 1</w:t>
      </w:r>
      <w:r>
        <w:rPr>
          <w:rFonts w:ascii="Arial Narrow" w:hAnsi="Arial Narrow"/>
          <w:b/>
          <w:sz w:val="20"/>
          <w:szCs w:val="20"/>
        </w:rPr>
        <w:t>3</w:t>
      </w:r>
      <w:r w:rsidRPr="0046334C">
        <w:rPr>
          <w:rFonts w:ascii="Arial Narrow" w:hAnsi="Arial Narrow"/>
          <w:b/>
          <w:sz w:val="20"/>
          <w:szCs w:val="20"/>
        </w:rPr>
        <w:t>.º</w:t>
      </w:r>
    </w:p>
    <w:p w:rsidR="00881472" w:rsidP="00881472" w14:paraId="37BEB28E" w14:textId="11163E79">
      <w:pPr>
        <w:pStyle w:val="NormalWeb"/>
        <w:shd w:val="clear" w:color="auto" w:fill="FFFFFF"/>
        <w:tabs>
          <w:tab w:val="left" w:pos="9923"/>
        </w:tabs>
        <w:spacing w:before="0" w:beforeAutospacing="0" w:after="120" w:afterAutospacing="0"/>
        <w:jc w:val="center"/>
        <w:rPr>
          <w:rFonts w:ascii="Arial Narrow" w:hAnsi="Arial Narrow"/>
          <w:b/>
          <w:sz w:val="20"/>
          <w:szCs w:val="20"/>
        </w:rPr>
      </w:pPr>
      <w:r>
        <w:rPr>
          <w:rFonts w:ascii="Arial Narrow" w:hAnsi="Arial Narrow"/>
          <w:b/>
          <w:sz w:val="20"/>
          <w:szCs w:val="20"/>
        </w:rPr>
        <w:t>Época desportiva</w:t>
      </w:r>
    </w:p>
    <w:p w:rsidR="00881472" w:rsidRPr="00881472" w:rsidP="00881472" w14:paraId="0C311E1E" w14:textId="36EA4AC3">
      <w:pPr>
        <w:pStyle w:val="NormalWeb"/>
        <w:shd w:val="clear" w:color="auto" w:fill="FFFFFF"/>
        <w:tabs>
          <w:tab w:val="left" w:pos="9923"/>
        </w:tabs>
        <w:spacing w:before="0" w:beforeAutospacing="0" w:after="120" w:afterAutospacing="0"/>
        <w:jc w:val="both"/>
        <w:rPr>
          <w:rFonts w:ascii="Arial Narrow" w:hAnsi="Arial Narrow"/>
          <w:sz w:val="20"/>
          <w:szCs w:val="20"/>
        </w:rPr>
      </w:pPr>
      <w:r w:rsidRPr="00881472">
        <w:rPr>
          <w:rFonts w:ascii="Arial Narrow" w:hAnsi="Arial Narrow"/>
          <w:sz w:val="20"/>
          <w:szCs w:val="20"/>
        </w:rPr>
        <w:t>Salvo a ocorrência de situações de força maior, na modalidade _____________________</w:t>
      </w:r>
      <w:r w:rsidRPr="00881472">
        <w:rPr>
          <w:rFonts w:ascii="Arial Narrow" w:hAnsi="Arial Narrow"/>
          <w:sz w:val="20"/>
          <w:szCs w:val="20"/>
        </w:rPr>
        <w:t>_</w:t>
      </w:r>
      <w:r w:rsidRPr="00881472">
        <w:rPr>
          <w:rFonts w:ascii="Arial Narrow" w:hAnsi="Arial Narrow"/>
          <w:color w:val="833C0B" w:themeColor="accent2" w:themeShade="80"/>
          <w:sz w:val="20"/>
          <w:szCs w:val="20"/>
        </w:rPr>
        <w:t>(</w:t>
      </w:r>
      <w:r w:rsidRPr="00881472">
        <w:rPr>
          <w:rFonts w:ascii="Arial Narrow" w:hAnsi="Arial Narrow"/>
          <w:color w:val="833C0B" w:themeColor="accent2" w:themeShade="80"/>
          <w:sz w:val="20"/>
          <w:szCs w:val="20"/>
        </w:rPr>
        <w:t>listar modalidades)</w:t>
      </w:r>
      <w:r w:rsidRPr="00881472">
        <w:rPr>
          <w:rFonts w:ascii="Arial Narrow" w:hAnsi="Arial Narrow"/>
          <w:sz w:val="20"/>
          <w:szCs w:val="20"/>
        </w:rPr>
        <w:t xml:space="preserve"> a época desportiva tem início a</w:t>
      </w:r>
      <w:r w:rsidRPr="00881472">
        <w:rPr>
          <w:rFonts w:ascii="Arial Narrow" w:hAnsi="Arial Narrow"/>
          <w:sz w:val="20"/>
          <w:szCs w:val="20"/>
          <w:highlight w:val="lightGray"/>
        </w:rPr>
        <w:t>_____(dia/mês)_____</w:t>
      </w:r>
      <w:r w:rsidRPr="00881472">
        <w:rPr>
          <w:rFonts w:ascii="Arial Narrow" w:hAnsi="Arial Narrow"/>
          <w:sz w:val="20"/>
          <w:szCs w:val="20"/>
        </w:rPr>
        <w:t xml:space="preserve"> e termina a </w:t>
      </w:r>
      <w:r w:rsidRPr="00881472">
        <w:rPr>
          <w:rFonts w:ascii="Arial Narrow" w:hAnsi="Arial Narrow"/>
          <w:sz w:val="20"/>
          <w:szCs w:val="20"/>
          <w:highlight w:val="lightGray"/>
        </w:rPr>
        <w:t>_____(dia/mês)_____</w:t>
      </w:r>
      <w:r w:rsidRPr="00881472">
        <w:rPr>
          <w:rFonts w:ascii="Arial Narrow" w:hAnsi="Arial Narrow"/>
          <w:sz w:val="20"/>
          <w:szCs w:val="20"/>
        </w:rPr>
        <w:t>.</w:t>
      </w:r>
    </w:p>
    <w:p w:rsidR="00623EAE" w:rsidP="00315F8F" w14:paraId="1D770FCD" w14:textId="5542DE59">
      <w:pPr>
        <w:pStyle w:val="NormalWeb"/>
        <w:shd w:val="clear" w:color="auto" w:fill="FFFFFF"/>
        <w:tabs>
          <w:tab w:val="left" w:pos="9923"/>
        </w:tabs>
        <w:spacing w:before="360" w:beforeAutospacing="0" w:after="120" w:afterAutospacing="0"/>
        <w:jc w:val="center"/>
        <w:rPr>
          <w:rFonts w:ascii="Arial Narrow" w:hAnsi="Arial Narrow"/>
          <w:b/>
          <w:sz w:val="22"/>
          <w:szCs w:val="22"/>
        </w:rPr>
      </w:pPr>
    </w:p>
    <w:p w:rsidR="00881472" w:rsidP="00315F8F" w14:paraId="0158EF6D" w14:textId="77777777">
      <w:pPr>
        <w:pStyle w:val="NormalWeb"/>
        <w:shd w:val="clear" w:color="auto" w:fill="FFFFFF"/>
        <w:tabs>
          <w:tab w:val="left" w:pos="9923"/>
        </w:tabs>
        <w:spacing w:before="360" w:beforeAutospacing="0" w:after="120" w:afterAutospacing="0"/>
        <w:jc w:val="center"/>
        <w:rPr>
          <w:rFonts w:ascii="Arial Narrow" w:hAnsi="Arial Narrow"/>
          <w:b/>
          <w:sz w:val="22"/>
          <w:szCs w:val="22"/>
        </w:rPr>
      </w:pPr>
    </w:p>
    <w:p w:rsidR="00623EAE" w:rsidP="00315F8F" w14:paraId="268C14C3" w14:textId="77777777">
      <w:pPr>
        <w:pStyle w:val="NormalWeb"/>
        <w:shd w:val="clear" w:color="auto" w:fill="FFFFFF"/>
        <w:tabs>
          <w:tab w:val="left" w:pos="9923"/>
        </w:tabs>
        <w:spacing w:before="360" w:beforeAutospacing="0" w:after="120" w:afterAutospacing="0"/>
        <w:jc w:val="center"/>
        <w:rPr>
          <w:rFonts w:ascii="Arial Narrow" w:hAnsi="Arial Narrow"/>
          <w:b/>
          <w:sz w:val="22"/>
          <w:szCs w:val="22"/>
        </w:rPr>
      </w:pPr>
    </w:p>
    <w:p w:rsidR="00356F9C" w:rsidRPr="00892C9B" w:rsidP="00315F8F" w14:paraId="7C17F0FB" w14:textId="7BA5E696">
      <w:pPr>
        <w:pStyle w:val="NormalWeb"/>
        <w:shd w:val="clear" w:color="auto" w:fill="FFFFFF"/>
        <w:tabs>
          <w:tab w:val="left" w:pos="9923"/>
        </w:tabs>
        <w:spacing w:before="360" w:beforeAutospacing="0" w:after="120" w:afterAutospacing="0"/>
        <w:jc w:val="center"/>
        <w:rPr>
          <w:rFonts w:ascii="Arial Narrow" w:hAnsi="Arial Narrow"/>
          <w:b/>
          <w:sz w:val="22"/>
          <w:szCs w:val="22"/>
        </w:rPr>
      </w:pPr>
      <w:r w:rsidRPr="00A706E1">
        <w:rPr>
          <w:rFonts w:ascii="Arial Narrow" w:hAnsi="Arial Narrow"/>
          <w:b/>
          <w:sz w:val="22"/>
          <w:szCs w:val="22"/>
        </w:rPr>
        <w:t>SECÇÃO IV</w:t>
      </w:r>
    </w:p>
    <w:p w:rsidR="0032041D" w:rsidRPr="00623EAE" w:rsidP="00623EAE" w14:paraId="4B74F178" w14:textId="5AB8AD55">
      <w:pPr>
        <w:pStyle w:val="NormalWeb"/>
        <w:shd w:val="clear" w:color="auto" w:fill="FFFFFF"/>
        <w:tabs>
          <w:tab w:val="left" w:pos="9923"/>
        </w:tabs>
        <w:spacing w:before="120" w:beforeAutospacing="0" w:after="120" w:afterAutospacing="0"/>
        <w:jc w:val="center"/>
        <w:rPr>
          <w:rFonts w:ascii="Arial Narrow" w:hAnsi="Arial Narrow"/>
          <w:b/>
          <w:sz w:val="22"/>
          <w:szCs w:val="22"/>
        </w:rPr>
      </w:pPr>
      <w:r w:rsidRPr="00892C9B">
        <w:rPr>
          <w:rFonts w:ascii="Arial Narrow" w:hAnsi="Arial Narrow"/>
          <w:b/>
          <w:sz w:val="22"/>
          <w:szCs w:val="22"/>
        </w:rPr>
        <w:t>Zonas de parag</w:t>
      </w:r>
      <w:r w:rsidR="00BE0C83">
        <w:rPr>
          <w:rFonts w:ascii="Arial Narrow" w:hAnsi="Arial Narrow"/>
          <w:b/>
          <w:sz w:val="22"/>
          <w:szCs w:val="22"/>
        </w:rPr>
        <w:t>em e estacionamento de viaturas</w:t>
      </w:r>
    </w:p>
    <w:p w:rsidR="00356F9C" w:rsidRPr="0046334C" w:rsidP="00315F8F" w14:paraId="7CA4830E" w14:textId="31F56A42">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46334C">
        <w:rPr>
          <w:rFonts w:ascii="Arial Narrow" w:hAnsi="Arial Narrow"/>
          <w:b/>
          <w:sz w:val="20"/>
          <w:szCs w:val="20"/>
        </w:rPr>
        <w:t xml:space="preserve">Artigo </w:t>
      </w:r>
      <w:r w:rsidRPr="0046334C" w:rsidR="000D289E">
        <w:rPr>
          <w:rFonts w:ascii="Arial Narrow" w:hAnsi="Arial Narrow"/>
          <w:b/>
          <w:sz w:val="20"/>
          <w:szCs w:val="20"/>
        </w:rPr>
        <w:t>1</w:t>
      </w:r>
      <w:r w:rsidR="00881472">
        <w:rPr>
          <w:rFonts w:ascii="Arial Narrow" w:hAnsi="Arial Narrow"/>
          <w:b/>
          <w:sz w:val="20"/>
          <w:szCs w:val="20"/>
        </w:rPr>
        <w:t>4</w:t>
      </w:r>
      <w:r w:rsidRPr="0046334C">
        <w:rPr>
          <w:rFonts w:ascii="Arial Narrow" w:hAnsi="Arial Narrow"/>
          <w:b/>
          <w:sz w:val="20"/>
          <w:szCs w:val="20"/>
        </w:rPr>
        <w:t>.º</w:t>
      </w:r>
    </w:p>
    <w:p w:rsidR="00356F9C" w:rsidRPr="0046334C" w:rsidP="00315F8F" w14:paraId="4E44A400"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46334C">
        <w:rPr>
          <w:rFonts w:ascii="Arial Narrow" w:hAnsi="Arial Narrow"/>
          <w:b/>
          <w:sz w:val="20"/>
          <w:szCs w:val="20"/>
        </w:rPr>
        <w:t>Paragem e estacionamento de viaturas</w:t>
      </w:r>
    </w:p>
    <w:p w:rsidR="00941F31" w:rsidP="00941F31" w14:paraId="3A546DD7"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 xml:space="preserve">O </w:t>
      </w:r>
      <w:r w:rsidRPr="00DE51CB">
        <w:rPr>
          <w:rFonts w:ascii="Arial Narrow" w:hAnsi="Arial Narrow"/>
          <w:i/>
          <w:sz w:val="20"/>
          <w:szCs w:val="20"/>
          <w:highlight w:val="lightGray"/>
          <w:u w:val="single"/>
        </w:rPr>
        <w:t>complexo/recinto desportivo</w:t>
      </w:r>
      <w:r w:rsidRPr="00BD5F34">
        <w:rPr>
          <w:rFonts w:ascii="Arial Narrow" w:hAnsi="Arial Narrow"/>
          <w:sz w:val="20"/>
          <w:szCs w:val="20"/>
        </w:rPr>
        <w:t xml:space="preserve"> dispõe de </w:t>
      </w:r>
      <w:r w:rsidRPr="00DE51CB">
        <w:rPr>
          <w:rFonts w:ascii="Arial Narrow" w:hAnsi="Arial Narrow"/>
          <w:i/>
          <w:sz w:val="20"/>
          <w:szCs w:val="20"/>
          <w:highlight w:val="lightGray"/>
        </w:rPr>
        <w:t>_________n.º ___________</w:t>
      </w:r>
      <w:r w:rsidRPr="0081665B">
        <w:rPr>
          <w:rFonts w:ascii="Arial Narrow" w:hAnsi="Arial Narrow"/>
          <w:i/>
          <w:sz w:val="20"/>
          <w:szCs w:val="20"/>
          <w:u w:val="single"/>
        </w:rPr>
        <w:t>zonas de estacionamento</w:t>
      </w:r>
      <w:r>
        <w:rPr>
          <w:rFonts w:ascii="Arial Narrow" w:hAnsi="Arial Narrow"/>
          <w:sz w:val="20"/>
          <w:szCs w:val="20"/>
        </w:rPr>
        <w:t>:</w:t>
      </w:r>
    </w:p>
    <w:p w:rsidR="00941F31" w:rsidRPr="00A706E1" w:rsidP="00727AC8" w14:paraId="5406A2C7" w14:textId="0648A4C1">
      <w:pPr>
        <w:pStyle w:val="NormalWeb"/>
        <w:shd w:val="clear" w:color="auto" w:fill="FFFFFF"/>
        <w:tabs>
          <w:tab w:val="left" w:pos="9923"/>
        </w:tabs>
        <w:spacing w:before="240" w:beforeAutospacing="0" w:after="120" w:afterAutospacing="0"/>
        <w:rPr>
          <w:rFonts w:ascii="Arial Narrow" w:hAnsi="Arial Narrow"/>
          <w:sz w:val="20"/>
          <w:szCs w:val="20"/>
        </w:rPr>
      </w:pPr>
      <w:r>
        <w:rPr>
          <w:rFonts w:ascii="Arial Narrow" w:hAnsi="Arial Narrow"/>
          <w:sz w:val="20"/>
          <w:szCs w:val="20"/>
        </w:rPr>
        <w:t>1</w:t>
      </w:r>
      <w:r>
        <w:rPr>
          <w:rFonts w:ascii="Arial Narrow" w:hAnsi="Arial Narrow"/>
          <w:sz w:val="20"/>
          <w:szCs w:val="20"/>
        </w:rPr>
        <w:t>-</w:t>
      </w:r>
      <w:r>
        <w:rPr>
          <w:rFonts w:ascii="Arial Narrow" w:hAnsi="Arial Narrow"/>
          <w:sz w:val="20"/>
          <w:szCs w:val="20"/>
        </w:rPr>
        <w:t xml:space="preserve"> </w:t>
      </w:r>
      <w:r>
        <w:rPr>
          <w:rFonts w:ascii="Arial Narrow" w:hAnsi="Arial Narrow"/>
          <w:sz w:val="20"/>
          <w:szCs w:val="20"/>
        </w:rPr>
        <w:t xml:space="preserve">Zona 1: - </w:t>
      </w:r>
      <w:r w:rsidRPr="00DE51CB">
        <w:rPr>
          <w:rFonts w:ascii="Arial Narrow" w:hAnsi="Arial Narrow"/>
          <w:sz w:val="20"/>
          <w:szCs w:val="20"/>
          <w:highlight w:val="lightGray"/>
        </w:rPr>
        <w:t>__________________________________________________________________________________________</w:t>
      </w:r>
      <w:r w:rsidRPr="00DE51CB">
        <w:rPr>
          <w:rFonts w:ascii="Arial Narrow" w:hAnsi="Arial Narrow"/>
          <w:sz w:val="20"/>
          <w:szCs w:val="20"/>
          <w:highlight w:val="lightGray"/>
        </w:rPr>
        <w:t>_</w:t>
      </w:r>
      <w:r w:rsidRPr="00F627CF">
        <w:rPr>
          <w:rFonts w:ascii="Arial Narrow" w:hAnsi="Arial Narrow"/>
          <w:i/>
          <w:color w:val="833C0B" w:themeColor="accent2" w:themeShade="80"/>
          <w:sz w:val="20"/>
          <w:szCs w:val="20"/>
        </w:rPr>
        <w:t>(</w:t>
      </w:r>
      <w:r w:rsidRPr="00F627CF">
        <w:rPr>
          <w:rFonts w:ascii="Arial Narrow" w:hAnsi="Arial Narrow"/>
          <w:i/>
          <w:color w:val="833C0B" w:themeColor="accent2" w:themeShade="80"/>
          <w:sz w:val="20"/>
          <w:szCs w:val="20"/>
        </w:rPr>
        <w:t>descrição e identificação de cada uma, incluindo lugares destinados a utentes de mobilidade condicionada)</w:t>
      </w:r>
      <w:r w:rsidRPr="00F627CF">
        <w:rPr>
          <w:rFonts w:ascii="Arial Narrow" w:hAnsi="Arial Narrow"/>
          <w:color w:val="833C0B" w:themeColor="accent2" w:themeShade="80"/>
          <w:sz w:val="20"/>
          <w:szCs w:val="20"/>
        </w:rPr>
        <w:t>;</w:t>
      </w:r>
    </w:p>
    <w:p w:rsidR="00727AC8" w:rsidP="00727AC8" w14:paraId="5A88A72A"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Pr>
          <w:rFonts w:ascii="Arial Narrow" w:hAnsi="Arial Narrow"/>
          <w:sz w:val="20"/>
          <w:szCs w:val="20"/>
        </w:rPr>
        <w:t>2</w:t>
      </w:r>
      <w:r w:rsidR="00941F31">
        <w:rPr>
          <w:rFonts w:ascii="Arial Narrow" w:hAnsi="Arial Narrow"/>
          <w:sz w:val="20"/>
          <w:szCs w:val="20"/>
        </w:rPr>
        <w:t>– Zona 2: -</w:t>
      </w:r>
    </w:p>
    <w:p w:rsidR="00941F31" w:rsidRPr="00D34DED" w:rsidP="00727AC8" w14:paraId="1D9F85AF" w14:textId="4781CB9A">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DE51CB">
        <w:rPr>
          <w:rFonts w:ascii="Arial Narrow" w:hAnsi="Arial Narrow"/>
          <w:sz w:val="20"/>
          <w:szCs w:val="20"/>
          <w:highlight w:val="lightGray"/>
        </w:rPr>
        <w:t>_________________________________________________________________________________________</w:t>
      </w:r>
      <w:r w:rsidRPr="00A706E1">
        <w:rPr>
          <w:rFonts w:ascii="Arial Narrow" w:hAnsi="Arial Narrow"/>
          <w:i/>
          <w:sz w:val="20"/>
          <w:szCs w:val="20"/>
        </w:rPr>
        <w:t>(</w:t>
      </w:r>
      <w:r w:rsidRPr="00F627CF">
        <w:rPr>
          <w:rFonts w:ascii="Arial Narrow" w:hAnsi="Arial Narrow"/>
          <w:i/>
          <w:color w:val="833C0B" w:themeColor="accent2" w:themeShade="80"/>
          <w:sz w:val="20"/>
          <w:szCs w:val="20"/>
        </w:rPr>
        <w:t>descrição)</w:t>
      </w:r>
      <w:r w:rsidRPr="00F627CF">
        <w:rPr>
          <w:rFonts w:ascii="Arial Narrow" w:hAnsi="Arial Narrow"/>
          <w:color w:val="833C0B" w:themeColor="accent2" w:themeShade="80"/>
          <w:sz w:val="20"/>
          <w:szCs w:val="20"/>
        </w:rPr>
        <w:t>.</w:t>
      </w:r>
    </w:p>
    <w:p w:rsidR="00356F9C" w:rsidRPr="0046334C" w:rsidP="00315F8F" w14:paraId="0BD858CE" w14:textId="4E7DE87B">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46334C">
        <w:rPr>
          <w:rFonts w:ascii="Arial Narrow" w:hAnsi="Arial Narrow"/>
          <w:b/>
          <w:sz w:val="20"/>
          <w:szCs w:val="20"/>
        </w:rPr>
        <w:t xml:space="preserve">Artigo </w:t>
      </w:r>
      <w:r w:rsidRPr="0046334C" w:rsidR="007A3623">
        <w:rPr>
          <w:rFonts w:ascii="Arial Narrow" w:hAnsi="Arial Narrow"/>
          <w:b/>
          <w:sz w:val="20"/>
          <w:szCs w:val="20"/>
        </w:rPr>
        <w:t>1</w:t>
      </w:r>
      <w:r w:rsidR="00881472">
        <w:rPr>
          <w:rFonts w:ascii="Arial Narrow" w:hAnsi="Arial Narrow"/>
          <w:b/>
          <w:sz w:val="20"/>
          <w:szCs w:val="20"/>
        </w:rPr>
        <w:t>5</w:t>
      </w:r>
      <w:r w:rsidRPr="0046334C">
        <w:rPr>
          <w:rFonts w:ascii="Arial Narrow" w:hAnsi="Arial Narrow"/>
          <w:b/>
          <w:sz w:val="20"/>
          <w:szCs w:val="20"/>
        </w:rPr>
        <w:t>.º</w:t>
      </w:r>
    </w:p>
    <w:p w:rsidR="00356F9C" w:rsidRPr="00A11C13" w:rsidP="00315F8F" w14:paraId="05D37C3B"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A11C13">
        <w:rPr>
          <w:rFonts w:ascii="Arial Narrow" w:hAnsi="Arial Narrow"/>
          <w:b/>
          <w:sz w:val="20"/>
          <w:szCs w:val="20"/>
        </w:rPr>
        <w:t>Viaturas pertencentes às forças de segurança, à Autoridade Nacional de Proteção Civil, bombeiros e serviços de emergência médica</w:t>
      </w:r>
    </w:p>
    <w:p w:rsidR="007A3623" w:rsidRPr="00A706E1" w:rsidP="007A3623" w14:paraId="1D51890D" w14:textId="77777777">
      <w:pPr>
        <w:pStyle w:val="NormalWeb"/>
        <w:shd w:val="clear" w:color="auto" w:fill="FFFFFF"/>
        <w:tabs>
          <w:tab w:val="left" w:pos="9923"/>
        </w:tabs>
        <w:spacing w:before="240" w:beforeAutospacing="0" w:after="120" w:afterAutospacing="0"/>
        <w:jc w:val="both"/>
        <w:rPr>
          <w:rFonts w:ascii="Arial Narrow" w:hAnsi="Arial Narrow"/>
          <w:i/>
          <w:sz w:val="20"/>
          <w:szCs w:val="20"/>
        </w:rPr>
      </w:pPr>
      <w:r>
        <w:rPr>
          <w:rFonts w:ascii="Arial Narrow" w:hAnsi="Arial Narrow"/>
          <w:sz w:val="20"/>
          <w:szCs w:val="20"/>
        </w:rPr>
        <w:t>As forças de segurança, a</w:t>
      </w:r>
      <w:r w:rsidRPr="00BD5F34">
        <w:rPr>
          <w:rFonts w:ascii="Arial Narrow" w:hAnsi="Arial Narrow"/>
          <w:sz w:val="20"/>
          <w:szCs w:val="20"/>
        </w:rPr>
        <w:t xml:space="preserve"> </w:t>
      </w:r>
      <w:r>
        <w:rPr>
          <w:rFonts w:ascii="Arial Narrow" w:hAnsi="Arial Narrow"/>
          <w:sz w:val="20"/>
          <w:szCs w:val="20"/>
        </w:rPr>
        <w:t xml:space="preserve">Autoridade Nacional </w:t>
      </w:r>
      <w:r w:rsidRPr="00BD5F34">
        <w:rPr>
          <w:rFonts w:ascii="Arial Narrow" w:hAnsi="Arial Narrow"/>
          <w:sz w:val="20"/>
          <w:szCs w:val="20"/>
        </w:rPr>
        <w:t>de Proteção Civil, os bombeiros e os serviços de emergência médica param ou estacionam a</w:t>
      </w:r>
      <w:r>
        <w:rPr>
          <w:rFonts w:ascii="Arial Narrow" w:hAnsi="Arial Narrow"/>
          <w:sz w:val="20"/>
          <w:szCs w:val="20"/>
        </w:rPr>
        <w:t>s</w:t>
      </w:r>
      <w:r w:rsidRPr="00BD5F34">
        <w:rPr>
          <w:rFonts w:ascii="Arial Narrow" w:hAnsi="Arial Narrow"/>
          <w:sz w:val="20"/>
          <w:szCs w:val="20"/>
        </w:rPr>
        <w:t xml:space="preserve"> suas viaturas </w:t>
      </w:r>
      <w:r w:rsidRPr="007043C7">
        <w:rPr>
          <w:rFonts w:ascii="Arial Narrow" w:hAnsi="Arial Narrow"/>
          <w:i/>
          <w:sz w:val="20"/>
          <w:szCs w:val="20"/>
          <w:u w:val="single"/>
        </w:rPr>
        <w:t xml:space="preserve">na zona de </w:t>
      </w:r>
      <w:r w:rsidRPr="007043C7">
        <w:rPr>
          <w:rFonts w:ascii="Arial Narrow" w:hAnsi="Arial Narrow"/>
          <w:i/>
          <w:sz w:val="20"/>
          <w:szCs w:val="20"/>
          <w:u w:val="single"/>
        </w:rPr>
        <w:t>estacionamento</w:t>
      </w:r>
      <w:r>
        <w:rPr>
          <w:rFonts w:ascii="Arial Narrow" w:hAnsi="Arial Narrow"/>
          <w:i/>
          <w:sz w:val="20"/>
          <w:szCs w:val="20"/>
          <w:u w:val="single"/>
        </w:rPr>
        <w:t xml:space="preserve"> </w:t>
      </w:r>
      <w:r w:rsidRPr="007043C7">
        <w:rPr>
          <w:rFonts w:ascii="Arial Narrow" w:hAnsi="Arial Narrow"/>
          <w:i/>
          <w:sz w:val="20"/>
          <w:szCs w:val="20"/>
          <w:u w:val="single"/>
        </w:rPr>
        <w:t xml:space="preserve"> </w:t>
      </w:r>
      <w:r w:rsidRPr="00DE51CB">
        <w:rPr>
          <w:rFonts w:ascii="Arial Narrow" w:hAnsi="Arial Narrow"/>
          <w:i/>
          <w:sz w:val="20"/>
          <w:szCs w:val="20"/>
          <w:highlight w:val="lightGray"/>
        </w:rPr>
        <w:t>_</w:t>
      </w:r>
      <w:r w:rsidRPr="00DE51CB">
        <w:rPr>
          <w:rFonts w:ascii="Arial Narrow" w:hAnsi="Arial Narrow"/>
          <w:i/>
          <w:sz w:val="20"/>
          <w:szCs w:val="20"/>
          <w:highlight w:val="lightGray"/>
        </w:rPr>
        <w:t>________________________________________________________________________ _____________________________</w:t>
      </w:r>
      <w:r w:rsidRPr="00F627CF">
        <w:rPr>
          <w:rFonts w:ascii="Arial Narrow" w:hAnsi="Arial Narrow"/>
          <w:i/>
          <w:color w:val="833C0B" w:themeColor="accent2" w:themeShade="80"/>
          <w:sz w:val="20"/>
          <w:szCs w:val="20"/>
        </w:rPr>
        <w:t>(descrição da localização, bem como dos circuitos de entrada, circulação e saída)</w:t>
      </w:r>
      <w:r w:rsidRPr="00F627CF">
        <w:rPr>
          <w:rFonts w:ascii="Arial Narrow" w:hAnsi="Arial Narrow"/>
          <w:color w:val="833C0B" w:themeColor="accent2" w:themeShade="80"/>
          <w:sz w:val="20"/>
          <w:szCs w:val="20"/>
        </w:rPr>
        <w:t>.</w:t>
      </w:r>
    </w:p>
    <w:p w:rsidR="00356F9C" w:rsidRPr="00A11C13" w:rsidP="00315F8F" w14:paraId="5C03723E" w14:textId="5C5314A6">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A11C13">
        <w:rPr>
          <w:rFonts w:ascii="Arial Narrow" w:hAnsi="Arial Narrow"/>
          <w:b/>
          <w:sz w:val="20"/>
          <w:szCs w:val="20"/>
        </w:rPr>
        <w:t xml:space="preserve">Artigo </w:t>
      </w:r>
      <w:r w:rsidRPr="00A11C13" w:rsidR="00EA613A">
        <w:rPr>
          <w:rFonts w:ascii="Arial Narrow" w:hAnsi="Arial Narrow"/>
          <w:b/>
          <w:sz w:val="20"/>
          <w:szCs w:val="20"/>
        </w:rPr>
        <w:t>1</w:t>
      </w:r>
      <w:r w:rsidR="00881472">
        <w:rPr>
          <w:rFonts w:ascii="Arial Narrow" w:hAnsi="Arial Narrow"/>
          <w:b/>
          <w:sz w:val="20"/>
          <w:szCs w:val="20"/>
        </w:rPr>
        <w:t>6</w:t>
      </w:r>
      <w:r w:rsidRPr="00A11C13">
        <w:rPr>
          <w:rFonts w:ascii="Arial Narrow" w:hAnsi="Arial Narrow"/>
          <w:b/>
          <w:sz w:val="20"/>
          <w:szCs w:val="20"/>
        </w:rPr>
        <w:t>.º</w:t>
      </w:r>
    </w:p>
    <w:p w:rsidR="00356F9C" w:rsidRPr="00A11C13" w:rsidP="00315F8F" w14:paraId="0B42890C"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A11C13">
        <w:rPr>
          <w:rFonts w:ascii="Arial Narrow" w:hAnsi="Arial Narrow"/>
          <w:b/>
          <w:sz w:val="20"/>
          <w:szCs w:val="20"/>
        </w:rPr>
        <w:t>Viaturas pertencentes às comitivas dos clubes, associações ou sociedades desportivas em competição, árbitros, juízes ou cronometristas</w:t>
      </w:r>
    </w:p>
    <w:p w:rsidR="00EA613A" w:rsidRPr="00A706E1" w:rsidP="00EA613A" w14:paraId="129040A4" w14:textId="77777777">
      <w:pPr>
        <w:pStyle w:val="NormalWeb"/>
        <w:shd w:val="clear" w:color="auto" w:fill="FFFFFF"/>
        <w:tabs>
          <w:tab w:val="left" w:pos="9923"/>
        </w:tabs>
        <w:spacing w:before="240" w:beforeAutospacing="0" w:after="120" w:afterAutospacing="0"/>
        <w:jc w:val="both"/>
        <w:rPr>
          <w:rFonts w:ascii="Arial Narrow" w:hAnsi="Arial Narrow"/>
          <w:i/>
          <w:sz w:val="20"/>
          <w:szCs w:val="20"/>
        </w:rPr>
      </w:pPr>
      <w:r w:rsidRPr="00BD5F34">
        <w:rPr>
          <w:rFonts w:ascii="Arial Narrow" w:hAnsi="Arial Narrow"/>
          <w:sz w:val="20"/>
          <w:szCs w:val="20"/>
        </w:rPr>
        <w:t xml:space="preserve">As comitivas dos clubes, associações ou sociedades desportivas em competição, árbitros, juízes ou cronometristas param ou estacionam as suas viaturas </w:t>
      </w:r>
      <w:r w:rsidRPr="007043C7">
        <w:rPr>
          <w:rFonts w:ascii="Arial Narrow" w:hAnsi="Arial Narrow"/>
          <w:i/>
          <w:sz w:val="20"/>
          <w:szCs w:val="20"/>
          <w:u w:val="single"/>
        </w:rPr>
        <w:t>na zona de acesso ao</w:t>
      </w:r>
      <w:r w:rsidRPr="00DE51CB">
        <w:rPr>
          <w:rFonts w:ascii="Arial Narrow" w:hAnsi="Arial Narrow"/>
          <w:i/>
          <w:sz w:val="20"/>
          <w:szCs w:val="20"/>
          <w:highlight w:val="lightGray"/>
        </w:rPr>
        <w:t>_________________________________________________________________________ ____________________________</w:t>
      </w:r>
      <w:r w:rsidRPr="00DE51CB">
        <w:rPr>
          <w:rFonts w:ascii="Arial Narrow" w:hAnsi="Arial Narrow"/>
          <w:i/>
          <w:sz w:val="20"/>
          <w:szCs w:val="20"/>
          <w:highlight w:val="lightGray"/>
        </w:rPr>
        <w:t>_</w:t>
      </w:r>
      <w:r w:rsidRPr="009E3677">
        <w:rPr>
          <w:rFonts w:ascii="Arial Narrow" w:hAnsi="Arial Narrow"/>
          <w:i/>
          <w:color w:val="833C0B" w:themeColor="accent2" w:themeShade="80"/>
          <w:sz w:val="20"/>
          <w:szCs w:val="20"/>
        </w:rPr>
        <w:t>(</w:t>
      </w:r>
      <w:r w:rsidRPr="009E3677">
        <w:rPr>
          <w:rFonts w:ascii="Arial Narrow" w:hAnsi="Arial Narrow"/>
          <w:i/>
          <w:color w:val="833C0B" w:themeColor="accent2" w:themeShade="80"/>
          <w:sz w:val="20"/>
          <w:szCs w:val="20"/>
        </w:rPr>
        <w:t>descrição da localização, bem como dos circuitos de entrada, circulação e saída)</w:t>
      </w:r>
      <w:r w:rsidRPr="009E3677">
        <w:rPr>
          <w:rFonts w:ascii="Arial Narrow" w:hAnsi="Arial Narrow"/>
          <w:color w:val="833C0B" w:themeColor="accent2" w:themeShade="80"/>
          <w:sz w:val="20"/>
          <w:szCs w:val="20"/>
        </w:rPr>
        <w:t>.</w:t>
      </w:r>
    </w:p>
    <w:p w:rsidR="00917E02" w:rsidP="00315F8F" w14:paraId="2A8F234A" w14:textId="77777777">
      <w:pPr>
        <w:pStyle w:val="NormalWeb"/>
        <w:shd w:val="clear" w:color="auto" w:fill="FFFFFF"/>
        <w:tabs>
          <w:tab w:val="left" w:pos="9923"/>
        </w:tabs>
        <w:spacing w:before="360" w:beforeAutospacing="0" w:after="120" w:afterAutospacing="0"/>
        <w:jc w:val="center"/>
        <w:rPr>
          <w:rFonts w:ascii="Arial Narrow" w:hAnsi="Arial Narrow"/>
          <w:b/>
        </w:rPr>
      </w:pPr>
    </w:p>
    <w:p w:rsidR="00356F9C" w:rsidRPr="00892C9B" w:rsidP="004377DC" w14:paraId="430C9EA8" w14:textId="75BB3939">
      <w:pPr>
        <w:pStyle w:val="NormalWeb"/>
        <w:shd w:val="clear" w:color="auto" w:fill="FFFFFF"/>
        <w:tabs>
          <w:tab w:val="left" w:pos="9923"/>
        </w:tabs>
        <w:spacing w:before="0" w:beforeAutospacing="0" w:after="120" w:afterAutospacing="0"/>
        <w:jc w:val="center"/>
        <w:rPr>
          <w:rFonts w:ascii="Arial Narrow" w:hAnsi="Arial Narrow"/>
          <w:b/>
        </w:rPr>
      </w:pPr>
      <w:r w:rsidRPr="00892C9B">
        <w:rPr>
          <w:rFonts w:ascii="Arial Narrow" w:hAnsi="Arial Narrow"/>
          <w:b/>
        </w:rPr>
        <w:t>CAPÍTULO III</w:t>
      </w:r>
    </w:p>
    <w:p w:rsidR="00917E02" w:rsidP="004377DC" w14:paraId="4082D1E6" w14:textId="6814168C">
      <w:pPr>
        <w:pStyle w:val="NormalWeb"/>
        <w:shd w:val="clear" w:color="auto" w:fill="FFFFFF"/>
        <w:tabs>
          <w:tab w:val="left" w:pos="9923"/>
        </w:tabs>
        <w:spacing w:before="0" w:beforeAutospacing="0" w:after="120" w:afterAutospacing="0"/>
        <w:jc w:val="center"/>
        <w:rPr>
          <w:rFonts w:ascii="Arial Narrow" w:hAnsi="Arial Narrow"/>
          <w:b/>
          <w:i/>
          <w:u w:val="single"/>
        </w:rPr>
      </w:pPr>
      <w:r w:rsidRPr="00892C9B">
        <w:rPr>
          <w:rFonts w:ascii="Arial Narrow" w:hAnsi="Arial Narrow"/>
          <w:b/>
        </w:rPr>
        <w:t xml:space="preserve">Obrigações do </w:t>
      </w:r>
      <w:r w:rsidRPr="00311068">
        <w:rPr>
          <w:rFonts w:ascii="Arial Narrow" w:hAnsi="Arial Narrow"/>
          <w:b/>
          <w:i/>
          <w:highlight w:val="lightGray"/>
          <w:u w:val="single"/>
        </w:rPr>
        <w:t>Proprietário do Recinto Desportivo/Promotor do Espetáculo Desportivo</w:t>
      </w:r>
    </w:p>
    <w:p w:rsidR="004377DC" w:rsidRPr="004377DC" w:rsidP="004377DC" w14:paraId="65B1E73A" w14:textId="77777777">
      <w:pPr>
        <w:pStyle w:val="NormalWeb"/>
        <w:shd w:val="clear" w:color="auto" w:fill="FFFFFF"/>
        <w:tabs>
          <w:tab w:val="left" w:pos="9923"/>
        </w:tabs>
        <w:spacing w:before="0" w:beforeAutospacing="0" w:after="120" w:afterAutospacing="0"/>
        <w:jc w:val="center"/>
        <w:rPr>
          <w:rFonts w:ascii="Arial Narrow" w:hAnsi="Arial Narrow"/>
          <w:b/>
          <w:sz w:val="6"/>
        </w:rPr>
      </w:pPr>
    </w:p>
    <w:p w:rsidR="00356F9C" w:rsidRPr="00892C9B" w:rsidP="004377DC" w14:paraId="7476386C" w14:textId="11C7FEB3">
      <w:pPr>
        <w:pStyle w:val="NormalWeb"/>
        <w:shd w:val="clear" w:color="auto" w:fill="FFFFFF"/>
        <w:tabs>
          <w:tab w:val="left" w:pos="9923"/>
        </w:tabs>
        <w:spacing w:before="0" w:beforeAutospacing="0" w:after="120" w:afterAutospacing="0"/>
        <w:jc w:val="center"/>
        <w:rPr>
          <w:rFonts w:ascii="Arial Narrow" w:hAnsi="Arial Narrow"/>
          <w:b/>
          <w:sz w:val="22"/>
          <w:szCs w:val="22"/>
        </w:rPr>
      </w:pPr>
      <w:r w:rsidRPr="00892C9B">
        <w:rPr>
          <w:rFonts w:ascii="Arial Narrow" w:hAnsi="Arial Narrow"/>
          <w:b/>
          <w:sz w:val="22"/>
          <w:szCs w:val="22"/>
        </w:rPr>
        <w:t>SECÇÃO I</w:t>
      </w:r>
    </w:p>
    <w:p w:rsidR="00110322" w:rsidRPr="00311068" w:rsidP="004377DC" w14:paraId="765F7EBE" w14:textId="77777777">
      <w:pPr>
        <w:pStyle w:val="NormalWeb"/>
        <w:spacing w:before="0" w:beforeAutospacing="0" w:after="120" w:afterAutospacing="0"/>
        <w:jc w:val="center"/>
        <w:rPr>
          <w:rFonts w:ascii="Arial Narrow" w:hAnsi="Arial Narrow"/>
          <w:b/>
          <w:i/>
          <w:sz w:val="22"/>
          <w:szCs w:val="22"/>
        </w:rPr>
      </w:pPr>
      <w:r w:rsidRPr="00311068">
        <w:rPr>
          <w:rFonts w:ascii="Arial Narrow" w:hAnsi="Arial Narrow"/>
          <w:b/>
          <w:i/>
          <w:sz w:val="22"/>
          <w:szCs w:val="22"/>
        </w:rPr>
        <w:t>Segurança e utilização dos espaços de acesso público</w:t>
      </w:r>
    </w:p>
    <w:p w:rsidR="00356F9C" w:rsidRPr="00892C9B" w:rsidP="00315F8F" w14:paraId="488E3470" w14:textId="7D9DEEC5">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Artigo 1</w:t>
      </w:r>
      <w:r w:rsidR="00881472">
        <w:rPr>
          <w:rFonts w:ascii="Arial Narrow" w:hAnsi="Arial Narrow"/>
          <w:b/>
          <w:sz w:val="20"/>
          <w:szCs w:val="20"/>
        </w:rPr>
        <w:t>7</w:t>
      </w:r>
      <w:r w:rsidRPr="00892C9B">
        <w:rPr>
          <w:rFonts w:ascii="Arial Narrow" w:hAnsi="Arial Narrow"/>
          <w:b/>
          <w:sz w:val="20"/>
          <w:szCs w:val="20"/>
        </w:rPr>
        <w:t>.º</w:t>
      </w:r>
    </w:p>
    <w:p w:rsidR="00356F9C" w:rsidRPr="00892C9B" w:rsidP="00315F8F" w14:paraId="127E7871"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892C9B">
        <w:rPr>
          <w:rFonts w:ascii="Arial Narrow" w:hAnsi="Arial Narrow"/>
          <w:b/>
          <w:sz w:val="20"/>
          <w:szCs w:val="20"/>
        </w:rPr>
        <w:t>Obrigações</w:t>
      </w:r>
    </w:p>
    <w:p w:rsidR="005F3756" w:rsidP="00917E02" w14:paraId="6F7BD822" w14:textId="7427B544">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 xml:space="preserve">O </w:t>
      </w:r>
      <w:r w:rsidRPr="00DE51CB">
        <w:rPr>
          <w:rFonts w:ascii="Arial Narrow" w:hAnsi="Arial Narrow"/>
          <w:sz w:val="20"/>
          <w:szCs w:val="20"/>
          <w:highlight w:val="lightGray"/>
        </w:rPr>
        <w:t>______(Requerente)_______________________________</w:t>
      </w:r>
      <w:r w:rsidRPr="00BD5F34">
        <w:rPr>
          <w:rFonts w:ascii="Arial Narrow" w:hAnsi="Arial Narrow"/>
          <w:sz w:val="20"/>
          <w:szCs w:val="20"/>
        </w:rPr>
        <w:t xml:space="preserve"> fica obrigado</w:t>
      </w:r>
      <w:r>
        <w:rPr>
          <w:rFonts w:ascii="Arial Narrow" w:hAnsi="Arial Narrow"/>
          <w:sz w:val="20"/>
          <w:szCs w:val="20"/>
        </w:rPr>
        <w:t>,</w:t>
      </w:r>
      <w:r w:rsidRPr="00BD5F34">
        <w:rPr>
          <w:rFonts w:ascii="Arial Narrow" w:hAnsi="Arial Narrow"/>
          <w:sz w:val="20"/>
          <w:szCs w:val="20"/>
        </w:rPr>
        <w:t xml:space="preserve"> em coordenação com as forças de segurança, serviços de proteção civil, serviços de emergência médica localmente responsável e organizador da competição, a adotar todas as medidas de segurança e </w:t>
      </w:r>
      <w:r>
        <w:rPr>
          <w:rFonts w:ascii="Arial Narrow" w:hAnsi="Arial Narrow"/>
          <w:sz w:val="20"/>
          <w:szCs w:val="20"/>
        </w:rPr>
        <w:t xml:space="preserve">de </w:t>
      </w:r>
      <w:r w:rsidRPr="00BD5F34">
        <w:rPr>
          <w:rFonts w:ascii="Arial Narrow" w:hAnsi="Arial Narrow"/>
          <w:sz w:val="20"/>
          <w:szCs w:val="20"/>
        </w:rPr>
        <w:t xml:space="preserve">utilização de acesso público em todas as competições desportivas que decorram no </w:t>
      </w:r>
      <w:r w:rsidRPr="00F627CF">
        <w:rPr>
          <w:rFonts w:ascii="Arial Narrow" w:hAnsi="Arial Narrow"/>
          <w:i/>
          <w:sz w:val="20"/>
          <w:szCs w:val="20"/>
          <w:u w:val="single"/>
        </w:rPr>
        <w:t>R</w:t>
      </w:r>
      <w:r w:rsidRPr="008D6E10">
        <w:rPr>
          <w:rFonts w:ascii="Arial Narrow" w:hAnsi="Arial Narrow"/>
          <w:i/>
          <w:sz w:val="20"/>
          <w:szCs w:val="20"/>
          <w:u w:val="single"/>
        </w:rPr>
        <w:t>ecinto</w:t>
      </w:r>
      <w:r w:rsidRPr="008D6E10">
        <w:rPr>
          <w:rFonts w:ascii="Arial Narrow" w:hAnsi="Arial Narrow"/>
          <w:sz w:val="20"/>
          <w:szCs w:val="20"/>
        </w:rPr>
        <w:t>.</w:t>
      </w:r>
    </w:p>
    <w:p w:rsidR="00311068" w:rsidP="00917E02" w14:paraId="3261DB5A" w14:textId="3442AD08">
      <w:pPr>
        <w:pStyle w:val="NormalWeb"/>
        <w:shd w:val="clear" w:color="auto" w:fill="FFFFFF"/>
        <w:tabs>
          <w:tab w:val="left" w:pos="9923"/>
        </w:tabs>
        <w:spacing w:before="240" w:beforeAutospacing="0" w:after="120" w:afterAutospacing="0"/>
        <w:jc w:val="both"/>
        <w:rPr>
          <w:rFonts w:ascii="Arial Narrow" w:hAnsi="Arial Narrow"/>
          <w:sz w:val="20"/>
          <w:szCs w:val="20"/>
        </w:rPr>
      </w:pPr>
    </w:p>
    <w:p w:rsidR="00311068" w:rsidP="00917E02" w14:paraId="7CF4D016" w14:textId="56DFE76F">
      <w:pPr>
        <w:pStyle w:val="NormalWeb"/>
        <w:shd w:val="clear" w:color="auto" w:fill="FFFFFF"/>
        <w:tabs>
          <w:tab w:val="left" w:pos="9923"/>
        </w:tabs>
        <w:spacing w:before="240" w:beforeAutospacing="0" w:after="120" w:afterAutospacing="0"/>
        <w:jc w:val="both"/>
        <w:rPr>
          <w:rFonts w:ascii="Arial Narrow" w:hAnsi="Arial Narrow"/>
          <w:sz w:val="20"/>
          <w:szCs w:val="20"/>
        </w:rPr>
      </w:pPr>
    </w:p>
    <w:p w:rsidR="00311068" w:rsidP="00917E02" w14:paraId="66BE6883" w14:textId="31BC459A">
      <w:pPr>
        <w:pStyle w:val="NormalWeb"/>
        <w:shd w:val="clear" w:color="auto" w:fill="FFFFFF"/>
        <w:tabs>
          <w:tab w:val="left" w:pos="9923"/>
        </w:tabs>
        <w:spacing w:before="240" w:beforeAutospacing="0" w:after="120" w:afterAutospacing="0"/>
        <w:jc w:val="both"/>
        <w:rPr>
          <w:rFonts w:ascii="Arial Narrow" w:hAnsi="Arial Narrow"/>
          <w:sz w:val="20"/>
          <w:szCs w:val="20"/>
        </w:rPr>
      </w:pPr>
    </w:p>
    <w:p w:rsidR="00311068" w:rsidP="00917E02" w14:paraId="1EC700E2" w14:textId="5379B312">
      <w:pPr>
        <w:pStyle w:val="NormalWeb"/>
        <w:shd w:val="clear" w:color="auto" w:fill="FFFFFF"/>
        <w:tabs>
          <w:tab w:val="left" w:pos="9923"/>
        </w:tabs>
        <w:spacing w:before="240" w:beforeAutospacing="0" w:after="120" w:afterAutospacing="0"/>
        <w:jc w:val="both"/>
        <w:rPr>
          <w:rFonts w:ascii="Arial Narrow" w:hAnsi="Arial Narrow"/>
          <w:sz w:val="20"/>
          <w:szCs w:val="20"/>
        </w:rPr>
      </w:pPr>
    </w:p>
    <w:p w:rsidR="00F018A3" w:rsidP="00311068" w14:paraId="1B1138EB" w14:textId="77777777">
      <w:pPr>
        <w:pStyle w:val="NormalWeb"/>
        <w:shd w:val="clear" w:color="auto" w:fill="FFFFFF"/>
        <w:tabs>
          <w:tab w:val="left" w:pos="9923"/>
        </w:tabs>
        <w:spacing w:before="0" w:beforeAutospacing="0" w:after="120" w:afterAutospacing="0"/>
        <w:jc w:val="center"/>
        <w:rPr>
          <w:rFonts w:ascii="Arial Narrow" w:hAnsi="Arial Narrow"/>
          <w:b/>
          <w:sz w:val="22"/>
          <w:szCs w:val="22"/>
        </w:rPr>
      </w:pPr>
    </w:p>
    <w:p w:rsidR="00356F9C" w:rsidP="00311068" w14:paraId="4A81146D" w14:textId="2B73F881">
      <w:pPr>
        <w:pStyle w:val="NormalWeb"/>
        <w:shd w:val="clear" w:color="auto" w:fill="FFFFFF"/>
        <w:tabs>
          <w:tab w:val="left" w:pos="9923"/>
        </w:tabs>
        <w:spacing w:before="0" w:beforeAutospacing="0" w:after="120" w:afterAutospacing="0"/>
        <w:jc w:val="center"/>
        <w:rPr>
          <w:rFonts w:ascii="Arial Narrow" w:hAnsi="Arial Narrow"/>
          <w:b/>
          <w:sz w:val="22"/>
          <w:szCs w:val="22"/>
        </w:rPr>
      </w:pPr>
      <w:r w:rsidRPr="005D1578">
        <w:rPr>
          <w:rFonts w:ascii="Arial Narrow" w:hAnsi="Arial Narrow"/>
          <w:b/>
          <w:sz w:val="22"/>
          <w:szCs w:val="22"/>
        </w:rPr>
        <w:t>SECÇÃO II</w:t>
      </w:r>
    </w:p>
    <w:p w:rsidR="00356F9C" w:rsidRPr="005D1578" w:rsidP="00311068" w14:paraId="54F96E1E" w14:textId="77777777">
      <w:pPr>
        <w:pStyle w:val="NormalWeb"/>
        <w:shd w:val="clear" w:color="auto" w:fill="FFFFFF"/>
        <w:tabs>
          <w:tab w:val="left" w:pos="9923"/>
        </w:tabs>
        <w:spacing w:before="0" w:beforeAutospacing="0" w:after="120" w:afterAutospacing="0"/>
        <w:jc w:val="center"/>
        <w:rPr>
          <w:rFonts w:ascii="Arial Narrow" w:hAnsi="Arial Narrow"/>
          <w:b/>
          <w:sz w:val="22"/>
          <w:szCs w:val="22"/>
        </w:rPr>
      </w:pPr>
      <w:r>
        <w:rPr>
          <w:rFonts w:ascii="Arial Narrow" w:hAnsi="Arial Narrow"/>
          <w:b/>
          <w:sz w:val="22"/>
          <w:szCs w:val="22"/>
        </w:rPr>
        <w:t>Plano de Atuação</w:t>
      </w:r>
    </w:p>
    <w:p w:rsidR="0032041D" w:rsidRPr="00311068" w:rsidP="00311068" w14:paraId="7AF93974" w14:textId="2084BE21">
      <w:pPr>
        <w:pStyle w:val="NormalWeb"/>
        <w:shd w:val="clear" w:color="auto" w:fill="FFFFFF"/>
        <w:tabs>
          <w:tab w:val="left" w:pos="9923"/>
        </w:tabs>
        <w:spacing w:before="0" w:beforeAutospacing="0" w:after="120" w:afterAutospacing="0"/>
        <w:jc w:val="center"/>
        <w:rPr>
          <w:rFonts w:ascii="Arial Narrow" w:hAnsi="Arial Narrow"/>
          <w:b/>
          <w:i/>
          <w:sz w:val="22"/>
          <w:szCs w:val="22"/>
        </w:rPr>
      </w:pPr>
      <w:r w:rsidRPr="005D1578">
        <w:rPr>
          <w:rFonts w:ascii="Arial Narrow" w:hAnsi="Arial Narrow"/>
          <w:b/>
          <w:sz w:val="22"/>
          <w:szCs w:val="22"/>
        </w:rPr>
        <w:t>Medidas de Segurança</w:t>
      </w:r>
    </w:p>
    <w:p w:rsidR="0024587E" w:rsidRPr="005D1578" w:rsidP="0024587E" w14:paraId="72F28192" w14:textId="5BB7D2E5">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5D1578">
        <w:rPr>
          <w:rFonts w:ascii="Arial Narrow" w:hAnsi="Arial Narrow"/>
          <w:b/>
          <w:sz w:val="20"/>
          <w:szCs w:val="20"/>
        </w:rPr>
        <w:t>Artigo 1</w:t>
      </w:r>
      <w:r w:rsidR="00881472">
        <w:rPr>
          <w:rFonts w:ascii="Arial Narrow" w:hAnsi="Arial Narrow"/>
          <w:b/>
          <w:sz w:val="20"/>
          <w:szCs w:val="20"/>
        </w:rPr>
        <w:t>8</w:t>
      </w:r>
      <w:r w:rsidRPr="005D1578">
        <w:rPr>
          <w:rFonts w:ascii="Arial Narrow" w:hAnsi="Arial Narrow"/>
          <w:b/>
          <w:sz w:val="20"/>
          <w:szCs w:val="20"/>
        </w:rPr>
        <w:t>.º</w:t>
      </w:r>
    </w:p>
    <w:p w:rsidR="0024587E" w:rsidRPr="005D1578" w:rsidP="0024587E" w14:paraId="5C61BE64"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5D1578">
        <w:rPr>
          <w:rFonts w:ascii="Arial Narrow" w:hAnsi="Arial Narrow"/>
          <w:b/>
          <w:sz w:val="20"/>
          <w:szCs w:val="20"/>
        </w:rPr>
        <w:t>Plano de Emergência Interno</w:t>
      </w:r>
    </w:p>
    <w:p w:rsidR="009E10E1" w:rsidRPr="005F3756" w:rsidP="005F3756" w14:paraId="0CE94D6A" w14:textId="5EEC6D8F">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2E7606">
        <w:rPr>
          <w:rFonts w:ascii="Arial Narrow" w:hAnsi="Arial Narrow"/>
          <w:sz w:val="20"/>
          <w:szCs w:val="20"/>
        </w:rPr>
        <w:t>O plano de emergência interno</w:t>
      </w:r>
      <w:r>
        <w:rPr>
          <w:rFonts w:ascii="Arial Narrow" w:hAnsi="Arial Narrow"/>
          <w:sz w:val="20"/>
          <w:szCs w:val="20"/>
        </w:rPr>
        <w:t xml:space="preserve"> (PEI)</w:t>
      </w:r>
      <w:r w:rsidRPr="002E7606">
        <w:rPr>
          <w:rFonts w:ascii="Arial Narrow" w:hAnsi="Arial Narrow"/>
          <w:sz w:val="20"/>
          <w:szCs w:val="20"/>
        </w:rPr>
        <w:t xml:space="preserve"> do </w:t>
      </w:r>
      <w:r w:rsidRPr="00DE51CB">
        <w:rPr>
          <w:rFonts w:ascii="Arial Narrow" w:hAnsi="Arial Narrow"/>
          <w:i/>
          <w:sz w:val="20"/>
          <w:szCs w:val="20"/>
          <w:highlight w:val="lightGray"/>
          <w:u w:val="single"/>
        </w:rPr>
        <w:t xml:space="preserve">Complexo/Recinto Desportivo/Edifício </w:t>
      </w:r>
      <w:r w:rsidRPr="00DE51CB">
        <w:rPr>
          <w:rFonts w:ascii="Arial Narrow" w:hAnsi="Arial Narrow"/>
          <w:sz w:val="20"/>
          <w:szCs w:val="20"/>
          <w:highlight w:val="lightGray"/>
        </w:rPr>
        <w:t>__________________</w:t>
      </w:r>
      <w:r w:rsidRPr="002E7606">
        <w:rPr>
          <w:rFonts w:ascii="Arial Narrow" w:hAnsi="Arial Narrow"/>
          <w:sz w:val="20"/>
          <w:szCs w:val="20"/>
        </w:rPr>
        <w:t xml:space="preserve"> consta do anexo I ao presente regulamento, do qual faz parte integrante.</w:t>
      </w:r>
    </w:p>
    <w:p w:rsidR="0024587E" w:rsidRPr="00892C9B" w:rsidP="004377DC" w14:paraId="6D4B88FD" w14:textId="6F9A512F">
      <w:pPr>
        <w:pStyle w:val="NormalWeb"/>
        <w:shd w:val="clear" w:color="auto" w:fill="FFFFFF"/>
        <w:tabs>
          <w:tab w:val="left" w:pos="9923"/>
        </w:tabs>
        <w:spacing w:before="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00881472">
        <w:rPr>
          <w:rFonts w:ascii="Arial Narrow" w:hAnsi="Arial Narrow"/>
          <w:b/>
          <w:sz w:val="20"/>
          <w:szCs w:val="20"/>
        </w:rPr>
        <w:t>19</w:t>
      </w:r>
      <w:r w:rsidRPr="00892C9B">
        <w:rPr>
          <w:rFonts w:ascii="Arial Narrow" w:hAnsi="Arial Narrow"/>
          <w:b/>
          <w:sz w:val="20"/>
          <w:szCs w:val="20"/>
        </w:rPr>
        <w:t>º</w:t>
      </w:r>
    </w:p>
    <w:p w:rsidR="0024587E" w:rsidP="004377DC" w14:paraId="05D33592" w14:textId="77777777">
      <w:pPr>
        <w:pStyle w:val="NormalWeb"/>
        <w:shd w:val="clear" w:color="auto" w:fill="FFFFFF"/>
        <w:tabs>
          <w:tab w:val="left" w:pos="9923"/>
        </w:tabs>
        <w:spacing w:before="0" w:beforeAutospacing="0" w:after="120" w:afterAutospacing="0"/>
        <w:jc w:val="center"/>
        <w:rPr>
          <w:rFonts w:ascii="Arial Narrow" w:hAnsi="Arial Narrow"/>
          <w:b/>
          <w:sz w:val="20"/>
          <w:szCs w:val="20"/>
        </w:rPr>
      </w:pPr>
      <w:r>
        <w:rPr>
          <w:rFonts w:ascii="Arial Narrow" w:hAnsi="Arial Narrow"/>
          <w:b/>
          <w:sz w:val="20"/>
          <w:szCs w:val="20"/>
        </w:rPr>
        <w:t>P</w:t>
      </w:r>
      <w:r w:rsidRPr="00892C9B">
        <w:rPr>
          <w:rFonts w:ascii="Arial Narrow" w:hAnsi="Arial Narrow"/>
          <w:b/>
          <w:sz w:val="20"/>
          <w:szCs w:val="20"/>
        </w:rPr>
        <w:t>lano de evacuação de pessoas</w:t>
      </w:r>
    </w:p>
    <w:p w:rsidR="0024587E" w:rsidP="0024587E" w14:paraId="12BAC5A2" w14:textId="757FA8D3">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2E7606">
        <w:rPr>
          <w:rFonts w:ascii="Arial Narrow" w:hAnsi="Arial Narrow"/>
          <w:sz w:val="20"/>
          <w:szCs w:val="20"/>
        </w:rPr>
        <w:t xml:space="preserve">O plano </w:t>
      </w:r>
      <w:r>
        <w:rPr>
          <w:rFonts w:ascii="Arial Narrow" w:hAnsi="Arial Narrow"/>
          <w:sz w:val="20"/>
          <w:szCs w:val="20"/>
        </w:rPr>
        <w:t>de evacuação (PE)</w:t>
      </w:r>
      <w:r w:rsidRPr="002E7606">
        <w:rPr>
          <w:rFonts w:ascii="Arial Narrow" w:hAnsi="Arial Narrow"/>
          <w:sz w:val="20"/>
          <w:szCs w:val="20"/>
        </w:rPr>
        <w:t xml:space="preserve"> do </w:t>
      </w:r>
      <w:r w:rsidRPr="00DE51CB">
        <w:rPr>
          <w:rFonts w:ascii="Arial Narrow" w:hAnsi="Arial Narrow"/>
          <w:i/>
          <w:sz w:val="20"/>
          <w:szCs w:val="20"/>
          <w:highlight w:val="lightGray"/>
          <w:u w:val="single"/>
        </w:rPr>
        <w:t xml:space="preserve">Complexo/Recinto Desportivo/Edifício </w:t>
      </w:r>
      <w:r w:rsidRPr="00DE51CB">
        <w:rPr>
          <w:rFonts w:ascii="Arial Narrow" w:hAnsi="Arial Narrow"/>
          <w:sz w:val="20"/>
          <w:szCs w:val="20"/>
          <w:highlight w:val="lightGray"/>
        </w:rPr>
        <w:t>_________________________</w:t>
      </w:r>
      <w:r w:rsidRPr="002E7606">
        <w:rPr>
          <w:rFonts w:ascii="Arial Narrow" w:hAnsi="Arial Narrow"/>
          <w:sz w:val="20"/>
          <w:szCs w:val="20"/>
        </w:rPr>
        <w:t xml:space="preserve"> consta do anexo I ao presente regulamento, do qual faz parte integrante.</w:t>
      </w:r>
    </w:p>
    <w:p w:rsidR="0024587E" w:rsidRPr="00892C9B" w:rsidP="0024587E" w14:paraId="223C960B" w14:textId="42A8CD01">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00881472">
        <w:rPr>
          <w:rFonts w:ascii="Arial Narrow" w:hAnsi="Arial Narrow"/>
          <w:b/>
          <w:sz w:val="20"/>
          <w:szCs w:val="20"/>
        </w:rPr>
        <w:t>20</w:t>
      </w:r>
      <w:r w:rsidRPr="00892C9B">
        <w:rPr>
          <w:rFonts w:ascii="Arial Narrow" w:hAnsi="Arial Narrow"/>
          <w:b/>
          <w:sz w:val="20"/>
          <w:szCs w:val="20"/>
        </w:rPr>
        <w:t>.º</w:t>
      </w:r>
    </w:p>
    <w:p w:rsidR="00B003C9" w:rsidRPr="004377DC" w:rsidP="004377DC" w14:paraId="4A22FB7B" w14:textId="1537E596">
      <w:pPr>
        <w:pStyle w:val="NormalWeb"/>
        <w:shd w:val="clear" w:color="auto" w:fill="FFFFFF"/>
        <w:tabs>
          <w:tab w:val="left" w:pos="9923"/>
        </w:tabs>
        <w:spacing w:before="120" w:beforeAutospacing="0" w:after="120" w:afterAutospacing="0"/>
        <w:jc w:val="center"/>
        <w:rPr>
          <w:rFonts w:ascii="Arial Narrow" w:hAnsi="Arial Narrow"/>
          <w:b/>
          <w:sz w:val="20"/>
          <w:szCs w:val="20"/>
        </w:rPr>
      </w:pPr>
      <w:r>
        <w:rPr>
          <w:rFonts w:ascii="Arial Narrow" w:hAnsi="Arial Narrow"/>
          <w:b/>
          <w:sz w:val="20"/>
          <w:szCs w:val="20"/>
        </w:rPr>
        <w:t xml:space="preserve">Designação </w:t>
      </w:r>
      <w:r w:rsidR="0024587E">
        <w:rPr>
          <w:rFonts w:ascii="Arial Narrow" w:hAnsi="Arial Narrow"/>
          <w:b/>
          <w:sz w:val="20"/>
          <w:szCs w:val="20"/>
        </w:rPr>
        <w:t>Gestor de Segurança</w:t>
      </w:r>
    </w:p>
    <w:p w:rsidR="00D34DED" w:rsidP="00315F8F" w14:paraId="4831F947" w14:textId="5F6802DC">
      <w:pPr>
        <w:pStyle w:val="NormalWeb"/>
        <w:shd w:val="clear" w:color="auto" w:fill="FFFFFF"/>
        <w:tabs>
          <w:tab w:val="left" w:pos="9923"/>
        </w:tabs>
        <w:spacing w:before="120" w:beforeAutospacing="0" w:after="120" w:afterAutospacing="0"/>
        <w:jc w:val="both"/>
        <w:rPr>
          <w:rFonts w:ascii="Arial Narrow" w:hAnsi="Arial Narrow"/>
          <w:sz w:val="20"/>
          <w:szCs w:val="20"/>
        </w:rPr>
      </w:pPr>
      <w:r>
        <w:rPr>
          <w:rFonts w:ascii="Arial Narrow" w:hAnsi="Arial Narrow"/>
          <w:sz w:val="20"/>
          <w:szCs w:val="20"/>
        </w:rPr>
        <w:t xml:space="preserve">1- </w:t>
      </w:r>
      <w:r w:rsidRPr="002753A1" w:rsidR="004D4151">
        <w:rPr>
          <w:rFonts w:ascii="Arial Narrow" w:hAnsi="Arial Narrow"/>
          <w:sz w:val="20"/>
          <w:szCs w:val="20"/>
        </w:rPr>
        <w:t xml:space="preserve">O </w:t>
      </w:r>
      <w:r w:rsidR="004D4151">
        <w:rPr>
          <w:rFonts w:ascii="Arial Narrow" w:hAnsi="Arial Narrow"/>
          <w:sz w:val="20"/>
          <w:szCs w:val="20"/>
          <w:u w:val="single"/>
        </w:rPr>
        <w:t>Recinto</w:t>
      </w:r>
      <w:r w:rsidR="004D4151">
        <w:rPr>
          <w:rFonts w:ascii="Arial Narrow" w:hAnsi="Arial Narrow"/>
          <w:sz w:val="20"/>
          <w:szCs w:val="20"/>
        </w:rPr>
        <w:t xml:space="preserve"> tem a lotação de </w:t>
      </w:r>
      <w:r w:rsidRPr="00DE51CB" w:rsidR="004D4151">
        <w:rPr>
          <w:rFonts w:ascii="Arial Narrow" w:hAnsi="Arial Narrow"/>
          <w:sz w:val="20"/>
          <w:szCs w:val="20"/>
          <w:highlight w:val="lightGray"/>
        </w:rPr>
        <w:t>____________N.º__________</w:t>
      </w:r>
      <w:r w:rsidR="004D4151">
        <w:rPr>
          <w:rFonts w:ascii="Arial Narrow" w:hAnsi="Arial Narrow"/>
          <w:sz w:val="20"/>
          <w:szCs w:val="20"/>
        </w:rPr>
        <w:t xml:space="preserve"> espetadores, aplicando-se</w:t>
      </w:r>
      <w:r>
        <w:rPr>
          <w:rFonts w:ascii="Arial Narrow" w:hAnsi="Arial Narrow"/>
          <w:sz w:val="20"/>
          <w:szCs w:val="20"/>
        </w:rPr>
        <w:t xml:space="preserve">, aplicando-se a alínea </w:t>
      </w:r>
      <w:r w:rsidR="00B003C9">
        <w:rPr>
          <w:rFonts w:ascii="Arial Narrow" w:hAnsi="Arial Narrow"/>
          <w:sz w:val="20"/>
          <w:szCs w:val="20"/>
        </w:rPr>
        <w:t>b</w:t>
      </w:r>
      <w:r>
        <w:rPr>
          <w:rFonts w:ascii="Arial Narrow" w:hAnsi="Arial Narrow"/>
          <w:sz w:val="20"/>
          <w:szCs w:val="20"/>
        </w:rPr>
        <w:t xml:space="preserve">), do n.º 2 do artigo 10º-A da Lei, encontrando-se o gestor de segurança designado identificado no </w:t>
      </w:r>
      <w:r w:rsidRPr="00297193">
        <w:rPr>
          <w:rFonts w:ascii="Arial Narrow" w:hAnsi="Arial Narrow"/>
          <w:b/>
          <w:bCs/>
          <w:sz w:val="20"/>
          <w:szCs w:val="20"/>
        </w:rPr>
        <w:t>ponto 1. do</w:t>
      </w:r>
      <w:r>
        <w:rPr>
          <w:rFonts w:ascii="Arial Narrow" w:hAnsi="Arial Narrow"/>
          <w:sz w:val="20"/>
          <w:szCs w:val="20"/>
        </w:rPr>
        <w:t xml:space="preserve"> </w:t>
      </w:r>
      <w:r w:rsidR="00311068">
        <w:rPr>
          <w:rFonts w:ascii="Arial Narrow" w:hAnsi="Arial Narrow"/>
          <w:b/>
          <w:bCs/>
          <w:sz w:val="20"/>
          <w:szCs w:val="20"/>
        </w:rPr>
        <w:t>ANEXO II</w:t>
      </w:r>
      <w:r>
        <w:rPr>
          <w:rFonts w:ascii="Arial Narrow" w:hAnsi="Arial Narrow"/>
          <w:sz w:val="20"/>
          <w:szCs w:val="20"/>
        </w:rPr>
        <w:t>, do presente regulamento.</w:t>
      </w:r>
    </w:p>
    <w:p w:rsidR="00D34DED" w:rsidRPr="00892C9B" w:rsidP="00315F8F" w14:paraId="4034F33B" w14:textId="47140187">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000B3524">
        <w:rPr>
          <w:rFonts w:ascii="Arial Narrow" w:hAnsi="Arial Narrow"/>
          <w:b/>
          <w:sz w:val="20"/>
          <w:szCs w:val="20"/>
        </w:rPr>
        <w:t>2</w:t>
      </w:r>
      <w:r w:rsidR="00881472">
        <w:rPr>
          <w:rFonts w:ascii="Arial Narrow" w:hAnsi="Arial Narrow"/>
          <w:b/>
          <w:sz w:val="20"/>
          <w:szCs w:val="20"/>
        </w:rPr>
        <w:t>1</w:t>
      </w:r>
      <w:r w:rsidRPr="00892C9B">
        <w:rPr>
          <w:rFonts w:ascii="Arial Narrow" w:hAnsi="Arial Narrow"/>
          <w:b/>
          <w:sz w:val="20"/>
          <w:szCs w:val="20"/>
        </w:rPr>
        <w:t>.º</w:t>
      </w:r>
    </w:p>
    <w:p w:rsidR="00D34DED" w:rsidP="00315F8F" w14:paraId="4A64017D"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Pr>
          <w:rFonts w:ascii="Arial Narrow" w:hAnsi="Arial Narrow"/>
          <w:b/>
          <w:sz w:val="20"/>
          <w:szCs w:val="20"/>
        </w:rPr>
        <w:t>Oficial de ligação aos Adeptos (OLA)</w:t>
      </w:r>
    </w:p>
    <w:p w:rsidR="00370C5A" w:rsidRPr="0025792F" w:rsidP="00B51A6D" w14:paraId="74F25B4C" w14:textId="49DD883B">
      <w:pPr>
        <w:pStyle w:val="NormalWeb"/>
        <w:shd w:val="clear" w:color="auto" w:fill="FFFFFF"/>
        <w:spacing w:before="120" w:beforeAutospacing="0" w:after="120" w:afterAutospacing="0"/>
        <w:jc w:val="both"/>
        <w:rPr>
          <w:rFonts w:ascii="Arial Narrow" w:hAnsi="Arial Narrow"/>
          <w:sz w:val="20"/>
          <w:szCs w:val="20"/>
        </w:rPr>
      </w:pPr>
      <w:r w:rsidRPr="00FC1A7F">
        <w:rPr>
          <w:rFonts w:ascii="Arial Narrow" w:hAnsi="Arial Narrow"/>
          <w:sz w:val="20"/>
          <w:szCs w:val="20"/>
        </w:rPr>
        <w:t xml:space="preserve">Não </w:t>
      </w:r>
      <w:r w:rsidR="00074964">
        <w:rPr>
          <w:rFonts w:ascii="Arial Narrow" w:hAnsi="Arial Narrow"/>
          <w:sz w:val="20"/>
          <w:szCs w:val="20"/>
        </w:rPr>
        <w:t>se realizam</w:t>
      </w:r>
      <w:r w:rsidRPr="00FC1A7F">
        <w:rPr>
          <w:rFonts w:ascii="Arial Narrow" w:hAnsi="Arial Narrow"/>
          <w:sz w:val="20"/>
          <w:szCs w:val="20"/>
        </w:rPr>
        <w:t xml:space="preserve"> competições </w:t>
      </w:r>
      <w:r>
        <w:rPr>
          <w:rFonts w:ascii="Arial Narrow" w:hAnsi="Arial Narrow"/>
          <w:sz w:val="20"/>
          <w:szCs w:val="20"/>
        </w:rPr>
        <w:t>de natureza profissional</w:t>
      </w:r>
      <w:r w:rsidRPr="00FC1A7F">
        <w:rPr>
          <w:rFonts w:ascii="Arial Narrow" w:hAnsi="Arial Narrow"/>
          <w:sz w:val="20"/>
          <w:szCs w:val="20"/>
        </w:rPr>
        <w:t xml:space="preserve"> no</w:t>
      </w:r>
      <w:r>
        <w:rPr>
          <w:rFonts w:ascii="Arial Narrow" w:hAnsi="Arial Narrow"/>
          <w:sz w:val="20"/>
          <w:szCs w:val="20"/>
        </w:rPr>
        <w:t xml:space="preserve"> </w:t>
      </w:r>
      <w:r w:rsidR="000B3524">
        <w:rPr>
          <w:rFonts w:ascii="Arial Narrow" w:hAnsi="Arial Narrow"/>
          <w:sz w:val="20"/>
          <w:szCs w:val="20"/>
          <w:u w:val="single"/>
        </w:rPr>
        <w:t>Recinto</w:t>
      </w:r>
      <w:r w:rsidR="00B51A6D">
        <w:rPr>
          <w:rFonts w:ascii="Arial Narrow" w:hAnsi="Arial Narrow"/>
          <w:sz w:val="20"/>
          <w:szCs w:val="20"/>
        </w:rPr>
        <w:t>.</w:t>
      </w:r>
    </w:p>
    <w:p w:rsidR="00356F9C" w:rsidRPr="00892C9B" w:rsidP="00315F8F" w14:paraId="10A57A28" w14:textId="2FB412C3">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00FC1A7F">
        <w:rPr>
          <w:rFonts w:ascii="Arial Narrow" w:hAnsi="Arial Narrow"/>
          <w:b/>
          <w:sz w:val="20"/>
          <w:szCs w:val="20"/>
        </w:rPr>
        <w:t>2</w:t>
      </w:r>
      <w:r w:rsidR="00881472">
        <w:rPr>
          <w:rFonts w:ascii="Arial Narrow" w:hAnsi="Arial Narrow"/>
          <w:b/>
          <w:sz w:val="20"/>
          <w:szCs w:val="20"/>
        </w:rPr>
        <w:t>2</w:t>
      </w:r>
      <w:r w:rsidRPr="00892C9B">
        <w:rPr>
          <w:rFonts w:ascii="Arial Narrow" w:hAnsi="Arial Narrow"/>
          <w:b/>
          <w:sz w:val="20"/>
          <w:szCs w:val="20"/>
        </w:rPr>
        <w:t>.º</w:t>
      </w:r>
    </w:p>
    <w:p w:rsidR="00FC1A7F" w:rsidP="00917E02" w14:paraId="7DA6AB57" w14:textId="6E593FB6">
      <w:pPr>
        <w:pStyle w:val="NormalWeb"/>
        <w:shd w:val="clear" w:color="auto" w:fill="FFFFFF"/>
        <w:tabs>
          <w:tab w:val="left" w:pos="9923"/>
        </w:tabs>
        <w:spacing w:before="120" w:beforeAutospacing="0" w:after="120" w:afterAutospacing="0"/>
        <w:jc w:val="center"/>
        <w:rPr>
          <w:rFonts w:ascii="Arial Narrow" w:hAnsi="Arial Narrow"/>
          <w:b/>
          <w:sz w:val="20"/>
          <w:szCs w:val="20"/>
        </w:rPr>
      </w:pPr>
      <w:r>
        <w:rPr>
          <w:rFonts w:ascii="Arial Narrow" w:hAnsi="Arial Narrow"/>
          <w:b/>
          <w:sz w:val="20"/>
          <w:szCs w:val="20"/>
        </w:rPr>
        <w:t>Competições de risco elevado</w:t>
      </w:r>
    </w:p>
    <w:p w:rsidR="00356F9C" w:rsidP="00311068" w14:paraId="33CE5585" w14:textId="53C0DEA4">
      <w:pPr>
        <w:pStyle w:val="NormalWeb"/>
        <w:shd w:val="clear" w:color="auto" w:fill="FFFFFF"/>
        <w:spacing w:before="120" w:beforeAutospacing="0" w:after="120" w:afterAutospacing="0"/>
        <w:jc w:val="both"/>
        <w:rPr>
          <w:rFonts w:ascii="Arial Narrow" w:hAnsi="Arial Narrow"/>
          <w:sz w:val="20"/>
          <w:szCs w:val="20"/>
        </w:rPr>
      </w:pPr>
      <w:r w:rsidRPr="00FC1A7F">
        <w:rPr>
          <w:rFonts w:ascii="Arial Narrow" w:hAnsi="Arial Narrow"/>
          <w:sz w:val="20"/>
          <w:szCs w:val="20"/>
        </w:rPr>
        <w:t>Não estão previstas competições de risco elevado no</w:t>
      </w:r>
      <w:r>
        <w:rPr>
          <w:rFonts w:ascii="Arial Narrow" w:hAnsi="Arial Narrow"/>
          <w:sz w:val="20"/>
          <w:szCs w:val="20"/>
        </w:rPr>
        <w:t xml:space="preserve"> </w:t>
      </w:r>
      <w:r w:rsidRPr="00B24B96" w:rsidR="00892240">
        <w:rPr>
          <w:rFonts w:ascii="Arial Narrow" w:hAnsi="Arial Narrow"/>
          <w:sz w:val="20"/>
          <w:szCs w:val="20"/>
        </w:rPr>
        <w:t>Recinto</w:t>
      </w:r>
      <w:r>
        <w:rPr>
          <w:rFonts w:ascii="Arial Narrow" w:hAnsi="Arial Narrow"/>
          <w:sz w:val="20"/>
          <w:szCs w:val="20"/>
        </w:rPr>
        <w:t>.</w:t>
      </w:r>
      <w:r w:rsidR="00B51A6D">
        <w:rPr>
          <w:rFonts w:ascii="Arial Narrow" w:hAnsi="Arial Narrow"/>
          <w:sz w:val="20"/>
          <w:szCs w:val="20"/>
        </w:rPr>
        <w:t xml:space="preserve"> </w:t>
      </w:r>
    </w:p>
    <w:p w:rsidR="00356F9C" w:rsidRPr="00892C9B" w:rsidP="00315F8F" w14:paraId="6354EC2A" w14:textId="0777C28C">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00CC21F8">
        <w:rPr>
          <w:rFonts w:ascii="Arial Narrow" w:hAnsi="Arial Narrow"/>
          <w:b/>
          <w:sz w:val="20"/>
          <w:szCs w:val="20"/>
        </w:rPr>
        <w:t>2</w:t>
      </w:r>
      <w:r w:rsidR="00881472">
        <w:rPr>
          <w:rFonts w:ascii="Arial Narrow" w:hAnsi="Arial Narrow"/>
          <w:b/>
          <w:sz w:val="20"/>
          <w:szCs w:val="20"/>
        </w:rPr>
        <w:t>3</w:t>
      </w:r>
      <w:r w:rsidRPr="00892C9B">
        <w:rPr>
          <w:rFonts w:ascii="Arial Narrow" w:hAnsi="Arial Narrow"/>
          <w:b/>
          <w:sz w:val="20"/>
          <w:szCs w:val="20"/>
        </w:rPr>
        <w:t>.º</w:t>
      </w:r>
    </w:p>
    <w:p w:rsidR="00356F9C" w:rsidRPr="00892C9B" w:rsidP="00315F8F" w14:paraId="4BF4E511"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892C9B">
        <w:rPr>
          <w:rFonts w:ascii="Arial Narrow" w:hAnsi="Arial Narrow"/>
          <w:b/>
          <w:sz w:val="20"/>
          <w:szCs w:val="20"/>
        </w:rPr>
        <w:t>Competições de risco reduzido e normal</w:t>
      </w:r>
    </w:p>
    <w:p w:rsidR="00356F9C" w:rsidP="00315F8F" w14:paraId="0D04A6E7" w14:textId="0656705A">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2E7606">
        <w:rPr>
          <w:rFonts w:ascii="Arial Narrow" w:hAnsi="Arial Narrow"/>
          <w:sz w:val="20"/>
          <w:szCs w:val="20"/>
        </w:rPr>
        <w:t>Nas competições consideradas de risco reduzido ou normal:</w:t>
      </w:r>
    </w:p>
    <w:p w:rsidR="00F018A3" w:rsidRPr="0092535B" w:rsidP="00A93B84" w14:paraId="3355B1DD" w14:textId="18146EDE">
      <w:pPr>
        <w:pStyle w:val="NormalWeb"/>
        <w:numPr>
          <w:ilvl w:val="0"/>
          <w:numId w:val="1"/>
        </w:numPr>
        <w:shd w:val="clear" w:color="auto" w:fill="FFFFFF"/>
        <w:tabs>
          <w:tab w:val="left" w:pos="426"/>
          <w:tab w:val="left" w:pos="9923"/>
        </w:tabs>
        <w:spacing w:before="240" w:beforeAutospacing="0" w:after="120" w:afterAutospacing="0"/>
        <w:ind w:left="142" w:hanging="142"/>
        <w:jc w:val="both"/>
        <w:rPr>
          <w:rFonts w:ascii="Arial Narrow" w:hAnsi="Arial Narrow"/>
          <w:i/>
          <w:sz w:val="20"/>
          <w:szCs w:val="20"/>
        </w:rPr>
      </w:pPr>
      <w:r>
        <w:rPr>
          <w:rFonts w:ascii="Arial Narrow" w:hAnsi="Arial Narrow"/>
          <w:sz w:val="20"/>
          <w:szCs w:val="20"/>
        </w:rPr>
        <w:t>- O</w:t>
      </w:r>
      <w:r w:rsidRPr="002E7606">
        <w:rPr>
          <w:rFonts w:ascii="Arial Narrow" w:hAnsi="Arial Narrow"/>
          <w:sz w:val="20"/>
          <w:szCs w:val="20"/>
        </w:rPr>
        <w:t xml:space="preserve">s adeptos das equipas em competição são separados fisicamente, no acesso ao </w:t>
      </w:r>
      <w:r w:rsidRPr="00B24B96">
        <w:rPr>
          <w:rFonts w:ascii="Arial Narrow" w:hAnsi="Arial Narrow"/>
          <w:i/>
          <w:sz w:val="20"/>
          <w:szCs w:val="20"/>
        </w:rPr>
        <w:t>Recinto</w:t>
      </w:r>
      <w:r w:rsidRPr="002E7606">
        <w:rPr>
          <w:rFonts w:ascii="Arial Narrow" w:hAnsi="Arial Narrow"/>
          <w:sz w:val="20"/>
          <w:szCs w:val="20"/>
        </w:rPr>
        <w:t xml:space="preserve"> e no interior e na saída deste, cabendo, a cada um, lugares específicos na bancada do</w:t>
      </w:r>
      <w:r>
        <w:rPr>
          <w:rFonts w:ascii="Arial Narrow" w:hAnsi="Arial Narrow"/>
          <w:sz w:val="20"/>
          <w:szCs w:val="20"/>
        </w:rPr>
        <w:t xml:space="preserve"> __</w:t>
      </w:r>
      <w:r w:rsidRPr="00DE51CB">
        <w:rPr>
          <w:rFonts w:ascii="Arial Narrow" w:hAnsi="Arial Narrow"/>
          <w:i/>
          <w:sz w:val="20"/>
          <w:szCs w:val="20"/>
          <w:highlight w:val="lightGray"/>
          <w:u w:val="single"/>
        </w:rPr>
        <w:t>designação do edifício/Espaço/outra</w:t>
      </w:r>
      <w:r w:rsidRPr="00DE51CB">
        <w:rPr>
          <w:rFonts w:ascii="Arial Narrow" w:hAnsi="Arial Narrow"/>
          <w:i/>
          <w:sz w:val="20"/>
          <w:szCs w:val="20"/>
          <w:highlight w:val="lightGray"/>
        </w:rPr>
        <w:t>_</w:t>
      </w:r>
      <w:r w:rsidRPr="00DE51CB">
        <w:rPr>
          <w:rFonts w:ascii="Arial Narrow" w:hAnsi="Arial Narrow"/>
          <w:sz w:val="20"/>
          <w:szCs w:val="20"/>
          <w:highlight w:val="lightGray"/>
        </w:rPr>
        <w:t>_</w:t>
      </w:r>
      <w:r w:rsidRPr="00350DC2">
        <w:rPr>
          <w:rFonts w:ascii="Arial Narrow" w:hAnsi="Arial Narrow"/>
          <w:sz w:val="20"/>
          <w:szCs w:val="20"/>
        </w:rPr>
        <w:t xml:space="preserve"> </w:t>
      </w:r>
      <w:r>
        <w:rPr>
          <w:rFonts w:ascii="Arial Narrow" w:hAnsi="Arial Narrow"/>
          <w:sz w:val="20"/>
          <w:szCs w:val="20"/>
        </w:rPr>
        <w:t>e como a seguir se descreve.</w:t>
      </w:r>
    </w:p>
    <w:p w:rsidR="00F018A3" w:rsidRPr="00B24B96" w:rsidP="00A93B84" w14:paraId="7995274D" w14:textId="77777777">
      <w:pPr>
        <w:pStyle w:val="NormalWeb"/>
        <w:numPr>
          <w:ilvl w:val="0"/>
          <w:numId w:val="9"/>
        </w:numPr>
        <w:shd w:val="clear" w:color="auto" w:fill="FFFFFF"/>
        <w:tabs>
          <w:tab w:val="left" w:pos="9923"/>
        </w:tabs>
        <w:spacing w:before="240" w:beforeAutospacing="0" w:after="120" w:afterAutospacing="0"/>
        <w:jc w:val="both"/>
        <w:rPr>
          <w:rFonts w:ascii="Arial Narrow" w:hAnsi="Arial Narrow"/>
          <w:color w:val="833C0B" w:themeColor="accent2" w:themeShade="80"/>
          <w:sz w:val="20"/>
          <w:szCs w:val="20"/>
        </w:rPr>
      </w:pPr>
      <w:r w:rsidRPr="00DE51CB">
        <w:rPr>
          <w:rFonts w:ascii="Arial Narrow" w:hAnsi="Arial Narrow"/>
          <w:sz w:val="20"/>
          <w:szCs w:val="20"/>
          <w:highlight w:val="lightGray"/>
        </w:rPr>
        <w:t>______________________________________________________________________________________________</w:t>
      </w:r>
      <w:r w:rsidRPr="00DE51CB">
        <w:rPr>
          <w:rFonts w:ascii="Arial Narrow" w:hAnsi="Arial Narrow"/>
          <w:sz w:val="20"/>
          <w:szCs w:val="20"/>
          <w:highlight w:val="lightGray"/>
        </w:rPr>
        <w:t>_</w:t>
      </w:r>
      <w:r w:rsidRPr="00B24B96">
        <w:rPr>
          <w:rFonts w:ascii="Arial Narrow" w:hAnsi="Arial Narrow"/>
          <w:color w:val="833C0B" w:themeColor="accent2" w:themeShade="80"/>
          <w:sz w:val="20"/>
          <w:szCs w:val="20"/>
        </w:rPr>
        <w:t>(</w:t>
      </w:r>
      <w:r w:rsidRPr="00B24B96">
        <w:rPr>
          <w:rFonts w:ascii="Arial Narrow" w:hAnsi="Arial Narrow"/>
          <w:i/>
          <w:color w:val="833C0B" w:themeColor="accent2" w:themeShade="80"/>
          <w:sz w:val="20"/>
          <w:szCs w:val="20"/>
        </w:rPr>
        <w:t>descrição das zonas e das barreiras físicas, caso existam</w:t>
      </w:r>
      <w:r w:rsidRPr="00B24B96">
        <w:rPr>
          <w:rFonts w:ascii="Arial Narrow" w:hAnsi="Arial Narrow"/>
          <w:color w:val="833C0B" w:themeColor="accent2" w:themeShade="80"/>
          <w:sz w:val="20"/>
          <w:szCs w:val="20"/>
        </w:rPr>
        <w:t>).</w:t>
      </w:r>
    </w:p>
    <w:p w:rsidR="00F018A3" w:rsidRPr="00F627CF" w:rsidP="00A93B84" w14:paraId="6A11A1C4" w14:textId="77777777">
      <w:pPr>
        <w:pStyle w:val="NormalWeb"/>
        <w:numPr>
          <w:ilvl w:val="0"/>
          <w:numId w:val="9"/>
        </w:numPr>
        <w:shd w:val="clear" w:color="auto" w:fill="FFFFFF"/>
        <w:tabs>
          <w:tab w:val="left" w:pos="9923"/>
        </w:tabs>
        <w:spacing w:before="240" w:beforeAutospacing="0" w:after="120" w:afterAutospacing="0"/>
        <w:jc w:val="both"/>
        <w:rPr>
          <w:rFonts w:ascii="Arial Narrow" w:hAnsi="Arial Narrow"/>
          <w:color w:val="833C0B" w:themeColor="accent2" w:themeShade="80"/>
          <w:sz w:val="20"/>
          <w:szCs w:val="20"/>
        </w:rPr>
      </w:pPr>
      <w:r w:rsidRPr="00DE51CB">
        <w:rPr>
          <w:rFonts w:ascii="Arial Narrow" w:hAnsi="Arial Narrow"/>
          <w:sz w:val="20"/>
          <w:szCs w:val="20"/>
          <w:highlight w:val="lightGray"/>
        </w:rPr>
        <w:t>______________________________________________________________________________________________</w:t>
      </w:r>
      <w:r w:rsidRPr="00DE51CB">
        <w:rPr>
          <w:rFonts w:ascii="Arial Narrow" w:hAnsi="Arial Narrow"/>
          <w:sz w:val="20"/>
          <w:szCs w:val="20"/>
          <w:highlight w:val="lightGray"/>
        </w:rPr>
        <w:t>_</w:t>
      </w:r>
      <w:r w:rsidRPr="00F627CF">
        <w:rPr>
          <w:rFonts w:ascii="Arial Narrow" w:hAnsi="Arial Narrow"/>
          <w:color w:val="833C0B" w:themeColor="accent2" w:themeShade="80"/>
          <w:sz w:val="20"/>
          <w:szCs w:val="20"/>
        </w:rPr>
        <w:t>(</w:t>
      </w:r>
      <w:r w:rsidRPr="00F627CF">
        <w:rPr>
          <w:rFonts w:ascii="Arial Narrow" w:hAnsi="Arial Narrow"/>
          <w:i/>
          <w:color w:val="833C0B" w:themeColor="accent2" w:themeShade="80"/>
          <w:sz w:val="20"/>
          <w:szCs w:val="20"/>
        </w:rPr>
        <w:t>descrição das zonas e das barreiras físicas, caso existam</w:t>
      </w:r>
      <w:r w:rsidRPr="00F627CF">
        <w:rPr>
          <w:rFonts w:ascii="Arial Narrow" w:hAnsi="Arial Narrow"/>
          <w:color w:val="833C0B" w:themeColor="accent2" w:themeShade="80"/>
          <w:sz w:val="20"/>
          <w:szCs w:val="20"/>
        </w:rPr>
        <w:t>).</w:t>
      </w:r>
    </w:p>
    <w:p w:rsidR="00F018A3" w:rsidP="00A93B84" w14:paraId="4177D284" w14:textId="77777777">
      <w:pPr>
        <w:pStyle w:val="NormalWeb"/>
        <w:numPr>
          <w:ilvl w:val="0"/>
          <w:numId w:val="9"/>
        </w:numPr>
        <w:shd w:val="clear" w:color="auto" w:fill="FFFFFF"/>
        <w:tabs>
          <w:tab w:val="left" w:pos="9923"/>
        </w:tabs>
        <w:spacing w:before="240" w:beforeAutospacing="0" w:after="120" w:afterAutospacing="0"/>
        <w:jc w:val="both"/>
        <w:rPr>
          <w:rFonts w:ascii="Arial Narrow" w:hAnsi="Arial Narrow"/>
          <w:sz w:val="20"/>
          <w:szCs w:val="20"/>
        </w:rPr>
      </w:pPr>
      <w:r>
        <w:rPr>
          <w:rFonts w:ascii="Arial Narrow" w:hAnsi="Arial Narrow"/>
          <w:sz w:val="20"/>
          <w:szCs w:val="20"/>
        </w:rPr>
        <w:t>…</w:t>
      </w:r>
    </w:p>
    <w:p w:rsidR="00F018A3" w:rsidRPr="002E7606" w:rsidP="00315F8F" w14:paraId="3D20EDF5"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p>
    <w:p w:rsidR="00915A1E" w:rsidP="00B24B96" w14:paraId="0683AAB6" w14:textId="5DB43016">
      <w:pPr>
        <w:pStyle w:val="NormalWeb"/>
        <w:shd w:val="clear" w:color="auto" w:fill="FFFFFF"/>
        <w:tabs>
          <w:tab w:val="left" w:pos="9072"/>
          <w:tab w:val="left" w:pos="9356"/>
          <w:tab w:val="left" w:pos="9923"/>
        </w:tabs>
        <w:spacing w:before="240" w:beforeAutospacing="0" w:after="120" w:afterAutospacing="0"/>
        <w:jc w:val="both"/>
        <w:rPr>
          <w:rFonts w:ascii="Arial Narrow" w:hAnsi="Arial Narrow"/>
          <w:sz w:val="20"/>
          <w:szCs w:val="20"/>
        </w:rPr>
      </w:pPr>
      <w:r>
        <w:rPr>
          <w:rFonts w:ascii="Arial Narrow" w:hAnsi="Arial Narrow"/>
          <w:sz w:val="20"/>
          <w:szCs w:val="20"/>
        </w:rPr>
        <w:t xml:space="preserve">2 </w:t>
      </w:r>
      <w:r>
        <w:rPr>
          <w:rFonts w:ascii="Arial Narrow" w:hAnsi="Arial Narrow"/>
          <w:sz w:val="20"/>
          <w:szCs w:val="20"/>
        </w:rPr>
        <w:t xml:space="preserve">- </w:t>
      </w:r>
      <w:r w:rsidRPr="002E7606">
        <w:rPr>
          <w:rFonts w:ascii="Arial Narrow" w:hAnsi="Arial Narrow"/>
          <w:sz w:val="20"/>
          <w:szCs w:val="20"/>
        </w:rPr>
        <w:t xml:space="preserve">No </w:t>
      </w:r>
      <w:r w:rsidRPr="00F627CF">
        <w:rPr>
          <w:rFonts w:ascii="Arial Narrow" w:hAnsi="Arial Narrow"/>
          <w:i/>
          <w:sz w:val="20"/>
          <w:szCs w:val="20"/>
        </w:rPr>
        <w:t>Recinto</w:t>
      </w:r>
      <w:r w:rsidRPr="004B52BB">
        <w:rPr>
          <w:rFonts w:ascii="Arial Narrow" w:hAnsi="Arial Narrow"/>
          <w:sz w:val="20"/>
          <w:szCs w:val="20"/>
        </w:rPr>
        <w:t xml:space="preserve"> </w:t>
      </w:r>
      <w:r w:rsidRPr="002E7606">
        <w:rPr>
          <w:rFonts w:ascii="Arial Narrow" w:hAnsi="Arial Narrow"/>
          <w:sz w:val="20"/>
          <w:szCs w:val="20"/>
        </w:rPr>
        <w:t>são vigiados e controlados os ingresso</w:t>
      </w:r>
      <w:r>
        <w:rPr>
          <w:rFonts w:ascii="Arial Narrow" w:hAnsi="Arial Narrow"/>
          <w:sz w:val="20"/>
          <w:szCs w:val="20"/>
        </w:rPr>
        <w:t>s</w:t>
      </w:r>
      <w:r w:rsidRPr="002E7606">
        <w:rPr>
          <w:rFonts w:ascii="Arial Narrow" w:hAnsi="Arial Narrow"/>
          <w:sz w:val="20"/>
          <w:szCs w:val="20"/>
        </w:rPr>
        <w:t xml:space="preserve">, de forma a impedir o excesso </w:t>
      </w:r>
      <w:r>
        <w:rPr>
          <w:rFonts w:ascii="Arial Narrow" w:hAnsi="Arial Narrow"/>
          <w:sz w:val="20"/>
          <w:szCs w:val="20"/>
        </w:rPr>
        <w:t>de lotação, nas seguintes zonas.</w:t>
      </w:r>
    </w:p>
    <w:p w:rsidR="00915A1E" w:rsidRPr="002E7606" w:rsidP="00915A1E" w14:paraId="0438C3D7" w14:textId="77777777">
      <w:pPr>
        <w:pStyle w:val="NormalWeb"/>
        <w:shd w:val="clear" w:color="auto" w:fill="FFFFFF"/>
        <w:tabs>
          <w:tab w:val="left" w:pos="9072"/>
          <w:tab w:val="left" w:pos="9356"/>
          <w:tab w:val="left" w:pos="9923"/>
        </w:tabs>
        <w:spacing w:before="240" w:beforeAutospacing="0" w:after="120" w:afterAutospacing="0"/>
        <w:ind w:left="284" w:hanging="142"/>
        <w:jc w:val="both"/>
        <w:rPr>
          <w:rFonts w:ascii="Arial Narrow" w:hAnsi="Arial Narrow"/>
          <w:sz w:val="20"/>
          <w:szCs w:val="20"/>
        </w:rPr>
      </w:pPr>
      <w:r>
        <w:rPr>
          <w:rFonts w:ascii="Arial Narrow" w:hAnsi="Arial Narrow"/>
          <w:sz w:val="20"/>
          <w:szCs w:val="20"/>
        </w:rPr>
        <w:t>a)</w:t>
      </w:r>
      <w:r w:rsidRPr="00DE51CB">
        <w:rPr>
          <w:rFonts w:ascii="Arial Narrow" w:hAnsi="Arial Narrow"/>
          <w:sz w:val="20"/>
          <w:szCs w:val="20"/>
          <w:highlight w:val="lightGray"/>
        </w:rPr>
        <w:t>_</w:t>
      </w:r>
      <w:r w:rsidRPr="00DE51CB">
        <w:rPr>
          <w:rFonts w:ascii="Arial Narrow" w:hAnsi="Arial Narrow"/>
          <w:sz w:val="20"/>
          <w:szCs w:val="20"/>
          <w:highlight w:val="lightGray"/>
        </w:rPr>
        <w:t>____________________________________________________________________________________________</w:t>
      </w:r>
      <w:r>
        <w:rPr>
          <w:rFonts w:ascii="Arial Narrow" w:hAnsi="Arial Narrow"/>
          <w:sz w:val="20"/>
          <w:szCs w:val="20"/>
        </w:rPr>
        <w:t xml:space="preserve"> </w:t>
      </w:r>
      <w:r w:rsidRPr="00F627CF">
        <w:rPr>
          <w:rFonts w:ascii="Arial Narrow" w:hAnsi="Arial Narrow"/>
          <w:i/>
          <w:color w:val="833C0B" w:themeColor="accent2" w:themeShade="80"/>
          <w:sz w:val="20"/>
          <w:szCs w:val="20"/>
        </w:rPr>
        <w:t xml:space="preserve">(descrição dos métodos de controlo utilizados em cada zona do recinto e posições dos sistemas de controlo de acesso designadamente a título de exemplo, os meios humanos responsáveis por este controlo e/ou dos eventuais meios mecânicos ou eletrónicos que possibilitam </w:t>
      </w:r>
      <w:r w:rsidRPr="00F627CF">
        <w:rPr>
          <w:rFonts w:ascii="Arial Narrow" w:hAnsi="Arial Narrow"/>
          <w:i/>
          <w:color w:val="833C0B" w:themeColor="accent2" w:themeShade="80"/>
          <w:sz w:val="20"/>
          <w:szCs w:val="20"/>
          <w:u w:val="single"/>
        </w:rPr>
        <w:t xml:space="preserve">a vigilância e controlo </w:t>
      </w:r>
      <w:r w:rsidRPr="002E7606">
        <w:rPr>
          <w:rFonts w:ascii="Arial Narrow" w:hAnsi="Arial Narrow"/>
          <w:i/>
          <w:sz w:val="20"/>
          <w:szCs w:val="20"/>
        </w:rPr>
        <w:t>)</w:t>
      </w:r>
      <w:r>
        <w:rPr>
          <w:rFonts w:ascii="Arial Narrow" w:hAnsi="Arial Narrow"/>
          <w:sz w:val="20"/>
          <w:szCs w:val="20"/>
        </w:rPr>
        <w:t>.</w:t>
      </w:r>
    </w:p>
    <w:p w:rsidR="001B71E2" w:rsidRPr="002E7606" w:rsidP="00B24B96" w14:paraId="10BDB9AB" w14:textId="77777777">
      <w:pPr>
        <w:pStyle w:val="NormalWeb"/>
        <w:shd w:val="clear" w:color="auto" w:fill="FFFFFF"/>
        <w:tabs>
          <w:tab w:val="left" w:pos="284"/>
          <w:tab w:val="left" w:pos="9923"/>
        </w:tabs>
        <w:spacing w:before="240" w:beforeAutospacing="0" w:after="120" w:afterAutospacing="0"/>
        <w:jc w:val="both"/>
        <w:rPr>
          <w:rFonts w:ascii="Arial Narrow" w:hAnsi="Arial Narrow"/>
          <w:sz w:val="20"/>
          <w:szCs w:val="20"/>
        </w:rPr>
      </w:pPr>
      <w:r>
        <w:rPr>
          <w:rFonts w:ascii="Arial Narrow" w:hAnsi="Arial Narrow"/>
          <w:sz w:val="20"/>
          <w:szCs w:val="20"/>
        </w:rPr>
        <w:t xml:space="preserve">2 - </w:t>
      </w:r>
      <w:r w:rsidRPr="002E7606">
        <w:rPr>
          <w:rFonts w:ascii="Arial Narrow" w:hAnsi="Arial Narrow"/>
          <w:sz w:val="20"/>
          <w:szCs w:val="20"/>
        </w:rPr>
        <w:t>É assegurado o desimpedimento das vi</w:t>
      </w:r>
      <w:r>
        <w:rPr>
          <w:rFonts w:ascii="Arial Narrow" w:hAnsi="Arial Narrow"/>
          <w:sz w:val="20"/>
          <w:szCs w:val="20"/>
        </w:rPr>
        <w:t xml:space="preserve">as de acesso a qualquer zona do </w:t>
      </w:r>
      <w:r w:rsidRPr="002E7606">
        <w:rPr>
          <w:rFonts w:ascii="Arial Narrow" w:hAnsi="Arial Narrow"/>
          <w:sz w:val="20"/>
          <w:szCs w:val="20"/>
        </w:rPr>
        <w:t>recinto</w:t>
      </w:r>
      <w:r>
        <w:rPr>
          <w:rFonts w:ascii="Arial Narrow" w:hAnsi="Arial Narrow"/>
          <w:sz w:val="20"/>
          <w:szCs w:val="20"/>
        </w:rPr>
        <w:t xml:space="preserve"> </w:t>
      </w:r>
      <w:r w:rsidRPr="00DE51CB">
        <w:rPr>
          <w:rFonts w:ascii="Arial Narrow" w:hAnsi="Arial Narrow"/>
          <w:sz w:val="20"/>
          <w:szCs w:val="20"/>
          <w:highlight w:val="lightGray"/>
        </w:rPr>
        <w:t>_________________________________</w:t>
      </w:r>
      <w:r w:rsidRPr="00DE51CB">
        <w:rPr>
          <w:rFonts w:ascii="Arial Narrow" w:hAnsi="Arial Narrow"/>
          <w:sz w:val="20"/>
          <w:szCs w:val="20"/>
          <w:highlight w:val="lightGray"/>
        </w:rPr>
        <w:t>_</w:t>
      </w:r>
      <w:r w:rsidRPr="00F627CF">
        <w:rPr>
          <w:rFonts w:ascii="Arial Narrow" w:hAnsi="Arial Narrow"/>
          <w:i/>
          <w:color w:val="833C0B" w:themeColor="accent2" w:themeShade="80"/>
          <w:sz w:val="20"/>
          <w:szCs w:val="20"/>
        </w:rPr>
        <w:t>(</w:t>
      </w:r>
      <w:r w:rsidRPr="00F627CF">
        <w:rPr>
          <w:rFonts w:ascii="Arial Narrow" w:hAnsi="Arial Narrow"/>
          <w:i/>
          <w:color w:val="833C0B" w:themeColor="accent2" w:themeShade="80"/>
          <w:sz w:val="20"/>
          <w:szCs w:val="20"/>
        </w:rPr>
        <w:t>descrição da forma de assegurar o desimpedimento das vias de acesso)</w:t>
      </w:r>
      <w:r w:rsidRPr="00F627CF">
        <w:rPr>
          <w:rFonts w:ascii="Arial Narrow" w:hAnsi="Arial Narrow"/>
          <w:color w:val="833C0B" w:themeColor="accent2" w:themeShade="80"/>
          <w:sz w:val="20"/>
          <w:szCs w:val="20"/>
        </w:rPr>
        <w:t>.</w:t>
      </w:r>
    </w:p>
    <w:p w:rsidR="00311068" w:rsidRPr="00F018A3" w:rsidP="00B24B96" w14:paraId="4534BB2C" w14:textId="7C4984AE">
      <w:pPr>
        <w:pStyle w:val="NormalWeb"/>
        <w:shd w:val="clear" w:color="auto" w:fill="FFFFFF"/>
        <w:tabs>
          <w:tab w:val="left" w:pos="142"/>
        </w:tabs>
        <w:spacing w:before="300" w:beforeAutospacing="0" w:after="120" w:afterAutospacing="0"/>
        <w:jc w:val="both"/>
        <w:rPr>
          <w:rFonts w:ascii="Arial Narrow" w:hAnsi="Arial Narrow"/>
          <w:color w:val="833C0B" w:themeColor="accent2" w:themeShade="80"/>
          <w:sz w:val="20"/>
          <w:szCs w:val="20"/>
        </w:rPr>
      </w:pPr>
      <w:r>
        <w:rPr>
          <w:rFonts w:ascii="Arial Narrow" w:hAnsi="Arial Narrow"/>
          <w:sz w:val="20"/>
          <w:szCs w:val="20"/>
        </w:rPr>
        <w:t xml:space="preserve">3 - </w:t>
      </w:r>
      <w:r w:rsidRPr="00110322" w:rsidR="00356F9C">
        <w:rPr>
          <w:rFonts w:ascii="Arial Narrow" w:hAnsi="Arial Narrow"/>
          <w:sz w:val="20"/>
          <w:szCs w:val="20"/>
        </w:rPr>
        <w:t xml:space="preserve">É impedida a introdução de objetos ou substâncias proibidos ou suscetíveis de possibilitar ou gerar atos de violência, através da instalação e montagem de anéis de segurança e adoção obrigatória de sistemas de controlo de acesso, </w:t>
      </w:r>
      <w:r w:rsidRPr="00DE51CB" w:rsidR="00356F9C">
        <w:rPr>
          <w:rFonts w:ascii="Arial Narrow" w:hAnsi="Arial Narrow"/>
          <w:sz w:val="20"/>
          <w:szCs w:val="20"/>
          <w:highlight w:val="lightGray"/>
        </w:rPr>
        <w:t>__________________________________________________________________________________________________</w:t>
      </w:r>
      <w:r w:rsidRPr="00DE51CB" w:rsidR="00FC1A7F">
        <w:rPr>
          <w:rFonts w:ascii="Arial Narrow" w:hAnsi="Arial Narrow"/>
          <w:sz w:val="20"/>
          <w:szCs w:val="20"/>
          <w:highlight w:val="lightGray"/>
        </w:rPr>
        <w:t>__</w:t>
      </w:r>
      <w:r w:rsidRPr="00B24B96" w:rsidR="00356F9C">
        <w:rPr>
          <w:rFonts w:ascii="Arial Narrow" w:hAnsi="Arial Narrow"/>
          <w:i/>
          <w:color w:val="833C0B" w:themeColor="accent2" w:themeShade="80"/>
          <w:sz w:val="20"/>
          <w:szCs w:val="20"/>
        </w:rPr>
        <w:t>(descrição da localização dos anéis de segurança, posições dos sistemas de controlo de acesso e especificação dos meios adotados para esse controlo)</w:t>
      </w:r>
      <w:r w:rsidRPr="00B24B96" w:rsidR="00356F9C">
        <w:rPr>
          <w:rFonts w:ascii="Arial Narrow" w:hAnsi="Arial Narrow"/>
          <w:color w:val="833C0B" w:themeColor="accent2" w:themeShade="80"/>
          <w:sz w:val="20"/>
          <w:szCs w:val="20"/>
        </w:rPr>
        <w:t>.</w:t>
      </w:r>
    </w:p>
    <w:p w:rsidR="00356F9C" w:rsidRPr="00892C9B" w:rsidP="00315F8F" w14:paraId="66EA1BDF" w14:textId="699B2D0E">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00FC1A7F">
        <w:rPr>
          <w:rFonts w:ascii="Arial Narrow" w:hAnsi="Arial Narrow"/>
          <w:b/>
          <w:sz w:val="20"/>
          <w:szCs w:val="20"/>
        </w:rPr>
        <w:t>2</w:t>
      </w:r>
      <w:r w:rsidR="00881472">
        <w:rPr>
          <w:rFonts w:ascii="Arial Narrow" w:hAnsi="Arial Narrow"/>
          <w:b/>
          <w:sz w:val="20"/>
          <w:szCs w:val="20"/>
        </w:rPr>
        <w:t>4</w:t>
      </w:r>
      <w:r w:rsidRPr="00892C9B">
        <w:rPr>
          <w:rFonts w:ascii="Arial Narrow" w:hAnsi="Arial Narrow"/>
          <w:b/>
          <w:sz w:val="20"/>
          <w:szCs w:val="20"/>
        </w:rPr>
        <w:t>.º</w:t>
      </w:r>
    </w:p>
    <w:p w:rsidR="00356F9C" w:rsidRPr="00892C9B" w:rsidP="00315F8F" w14:paraId="3E3C2862"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892C9B">
        <w:rPr>
          <w:rFonts w:ascii="Arial Narrow" w:hAnsi="Arial Narrow"/>
          <w:b/>
          <w:sz w:val="20"/>
          <w:szCs w:val="20"/>
        </w:rPr>
        <w:t>Consumo e venda de bebidas alcoólicas</w:t>
      </w:r>
    </w:p>
    <w:p w:rsidR="00F7232D" w:rsidRPr="00BD5F34" w:rsidP="00F7232D" w14:paraId="24E6006F" w14:textId="75EEF5FD">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É proibida a venda, consumo e distribuição de bebidas alcoólicas</w:t>
      </w:r>
      <w:r>
        <w:rPr>
          <w:rFonts w:ascii="Arial Narrow" w:hAnsi="Arial Narrow"/>
          <w:sz w:val="20"/>
          <w:szCs w:val="20"/>
        </w:rPr>
        <w:t>, no interior do</w:t>
      </w:r>
      <w:r w:rsidR="00311068">
        <w:rPr>
          <w:rFonts w:ascii="Arial Narrow" w:hAnsi="Arial Narrow"/>
          <w:sz w:val="20"/>
          <w:szCs w:val="20"/>
        </w:rPr>
        <w:t xml:space="preserve"> recinto desportiv</w:t>
      </w:r>
      <w:r w:rsidRPr="00311068" w:rsidR="00311068">
        <w:rPr>
          <w:rFonts w:ascii="Arial Narrow" w:hAnsi="Arial Narrow"/>
          <w:sz w:val="20"/>
          <w:szCs w:val="20"/>
        </w:rPr>
        <w:t>o.</w:t>
      </w:r>
    </w:p>
    <w:p w:rsidR="00356F9C" w:rsidRPr="00892C9B" w:rsidP="00315F8F" w14:paraId="26AB6B15" w14:textId="3AB859CC">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Pr="00892C9B" w:rsidR="00B974AD">
        <w:rPr>
          <w:rFonts w:ascii="Arial Narrow" w:hAnsi="Arial Narrow"/>
          <w:b/>
          <w:sz w:val="20"/>
          <w:szCs w:val="20"/>
        </w:rPr>
        <w:t>2</w:t>
      </w:r>
      <w:r w:rsidR="00881472">
        <w:rPr>
          <w:rFonts w:ascii="Arial Narrow" w:hAnsi="Arial Narrow"/>
          <w:b/>
          <w:sz w:val="20"/>
          <w:szCs w:val="20"/>
        </w:rPr>
        <w:t>5</w:t>
      </w:r>
      <w:r w:rsidRPr="00892C9B">
        <w:rPr>
          <w:rFonts w:ascii="Arial Narrow" w:hAnsi="Arial Narrow"/>
          <w:b/>
          <w:sz w:val="20"/>
          <w:szCs w:val="20"/>
        </w:rPr>
        <w:t>.º</w:t>
      </w:r>
    </w:p>
    <w:p w:rsidR="00356F9C" w:rsidRPr="00892C9B" w:rsidP="00315F8F" w14:paraId="1937C66B"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892C9B">
        <w:rPr>
          <w:rFonts w:ascii="Arial Narrow" w:hAnsi="Arial Narrow"/>
          <w:b/>
          <w:sz w:val="20"/>
          <w:szCs w:val="20"/>
        </w:rPr>
        <w:t>Estupefacientes e substâncias psicotrópicas</w:t>
      </w:r>
    </w:p>
    <w:p w:rsidR="00356F9C" w:rsidRPr="00DC2957" w:rsidP="00315F8F" w14:paraId="0BC3BCC8"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É proibida a venda, consumo e distribuição de substâncias estupefacientes e substâncias psicotrópicas</w:t>
      </w:r>
      <w:r w:rsidRPr="00DC2957">
        <w:rPr>
          <w:rFonts w:ascii="Arial Narrow" w:hAnsi="Arial Narrow"/>
          <w:sz w:val="20"/>
          <w:szCs w:val="20"/>
        </w:rPr>
        <w:t>, no interior do anel de segurança e em qualquer local do complexo desportivo.</w:t>
      </w:r>
    </w:p>
    <w:p w:rsidR="00356F9C" w:rsidRPr="00892C9B" w:rsidP="00315F8F" w14:paraId="6F2E0A30" w14:textId="0751C729">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Pr="00892C9B" w:rsidR="00B974AD">
        <w:rPr>
          <w:rFonts w:ascii="Arial Narrow" w:hAnsi="Arial Narrow"/>
          <w:b/>
          <w:sz w:val="20"/>
          <w:szCs w:val="20"/>
        </w:rPr>
        <w:t>2</w:t>
      </w:r>
      <w:r w:rsidR="00881472">
        <w:rPr>
          <w:rFonts w:ascii="Arial Narrow" w:hAnsi="Arial Narrow"/>
          <w:b/>
          <w:sz w:val="20"/>
          <w:szCs w:val="20"/>
        </w:rPr>
        <w:t>6</w:t>
      </w:r>
      <w:r w:rsidRPr="00892C9B">
        <w:rPr>
          <w:rFonts w:ascii="Arial Narrow" w:hAnsi="Arial Narrow"/>
          <w:b/>
          <w:sz w:val="20"/>
          <w:szCs w:val="20"/>
        </w:rPr>
        <w:t>.º</w:t>
      </w:r>
    </w:p>
    <w:p w:rsidR="00356F9C" w:rsidRPr="00CC21F8" w:rsidP="00315F8F" w14:paraId="5449C2DB" w14:textId="77777777">
      <w:pPr>
        <w:pStyle w:val="NormalWeb"/>
        <w:shd w:val="clear" w:color="auto" w:fill="FFFFFF"/>
        <w:tabs>
          <w:tab w:val="left" w:pos="9923"/>
        </w:tabs>
        <w:spacing w:before="120" w:beforeAutospacing="0" w:after="120" w:afterAutospacing="0"/>
        <w:jc w:val="center"/>
        <w:rPr>
          <w:rFonts w:ascii="Arial Narrow" w:hAnsi="Arial Narrow"/>
          <w:b/>
          <w:sz w:val="20"/>
          <w:szCs w:val="22"/>
        </w:rPr>
      </w:pPr>
      <w:r w:rsidRPr="00CC21F8">
        <w:rPr>
          <w:rFonts w:ascii="Arial Narrow" w:hAnsi="Arial Narrow"/>
          <w:b/>
          <w:sz w:val="20"/>
          <w:szCs w:val="22"/>
        </w:rPr>
        <w:t>Controlo</w:t>
      </w:r>
      <w:r w:rsidR="00CC21F8">
        <w:rPr>
          <w:rFonts w:ascii="Arial Narrow" w:hAnsi="Arial Narrow"/>
          <w:b/>
          <w:sz w:val="20"/>
          <w:szCs w:val="22"/>
        </w:rPr>
        <w:t xml:space="preserve"> de estados de alcoolémia,</w:t>
      </w:r>
      <w:r w:rsidRPr="00CC21F8" w:rsidR="00CC21F8">
        <w:rPr>
          <w:rFonts w:ascii="Arial Narrow" w:hAnsi="Arial Narrow"/>
          <w:b/>
          <w:sz w:val="20"/>
          <w:szCs w:val="22"/>
        </w:rPr>
        <w:t xml:space="preserve"> de estupefacientes e de substâncias psicotrópicas</w:t>
      </w:r>
    </w:p>
    <w:p w:rsidR="0025792F" w:rsidRPr="00110322" w:rsidP="00315F8F" w14:paraId="2CC5294C"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E70DD6">
        <w:rPr>
          <w:rFonts w:ascii="Arial Narrow" w:hAnsi="Arial Narrow"/>
          <w:sz w:val="20"/>
          <w:szCs w:val="20"/>
        </w:rPr>
        <w:t>As autoridades policiais destacadas para o espetáculo desportivo, sempre que as circunstâncias o justifiquem, podem adotar sistemas de con</w:t>
      </w:r>
      <w:r w:rsidR="00CC21F8">
        <w:rPr>
          <w:rFonts w:ascii="Arial Narrow" w:hAnsi="Arial Narrow"/>
          <w:sz w:val="20"/>
          <w:szCs w:val="20"/>
        </w:rPr>
        <w:t>trolo de estados de alcoolémia,</w:t>
      </w:r>
      <w:r w:rsidRPr="00E70DD6">
        <w:rPr>
          <w:rFonts w:ascii="Arial Narrow" w:hAnsi="Arial Narrow"/>
          <w:sz w:val="20"/>
          <w:szCs w:val="20"/>
        </w:rPr>
        <w:t xml:space="preserve"> de estupefacientes e de substâncias psicotrópicas, nos termos definidos na lei.</w:t>
      </w:r>
    </w:p>
    <w:p w:rsidR="00356F9C" w:rsidRPr="00FD6579" w:rsidP="00315F8F" w14:paraId="22CE0501" w14:textId="52A2C206">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FD6579">
        <w:rPr>
          <w:rFonts w:ascii="Arial Narrow" w:hAnsi="Arial Narrow"/>
          <w:b/>
          <w:sz w:val="20"/>
          <w:szCs w:val="20"/>
        </w:rPr>
        <w:t xml:space="preserve">Artigo </w:t>
      </w:r>
      <w:r w:rsidRPr="00FD6579" w:rsidR="00B974AD">
        <w:rPr>
          <w:rFonts w:ascii="Arial Narrow" w:hAnsi="Arial Narrow"/>
          <w:b/>
          <w:sz w:val="20"/>
          <w:szCs w:val="20"/>
        </w:rPr>
        <w:t>2</w:t>
      </w:r>
      <w:r w:rsidR="00881472">
        <w:rPr>
          <w:rFonts w:ascii="Arial Narrow" w:hAnsi="Arial Narrow"/>
          <w:b/>
          <w:sz w:val="20"/>
          <w:szCs w:val="20"/>
        </w:rPr>
        <w:t>7</w:t>
      </w:r>
      <w:r w:rsidRPr="00FD6579">
        <w:rPr>
          <w:rFonts w:ascii="Arial Narrow" w:hAnsi="Arial Narrow"/>
          <w:b/>
          <w:sz w:val="20"/>
          <w:szCs w:val="20"/>
        </w:rPr>
        <w:t>.º</w:t>
      </w:r>
    </w:p>
    <w:p w:rsidR="00356F9C" w:rsidP="00315F8F" w14:paraId="54A2BA46"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FD6579">
        <w:rPr>
          <w:rFonts w:ascii="Arial Narrow" w:hAnsi="Arial Narrow"/>
          <w:b/>
          <w:sz w:val="20"/>
          <w:szCs w:val="20"/>
        </w:rPr>
        <w:t>Vigilância de grupos de adeptos</w:t>
      </w:r>
    </w:p>
    <w:p w:rsidR="007446D3" w:rsidP="007446D3" w14:paraId="01D0F124" w14:textId="5A279632">
      <w:pPr>
        <w:pStyle w:val="NormalWeb"/>
        <w:shd w:val="clear" w:color="auto" w:fill="FFFFFF"/>
        <w:tabs>
          <w:tab w:val="left" w:pos="9923"/>
        </w:tabs>
        <w:spacing w:before="120" w:beforeAutospacing="0" w:after="120" w:afterAutospacing="0"/>
        <w:rPr>
          <w:rFonts w:ascii="Arial Narrow" w:hAnsi="Arial Narrow"/>
          <w:i/>
          <w:sz w:val="20"/>
          <w:szCs w:val="20"/>
        </w:rPr>
      </w:pPr>
      <w:r w:rsidRPr="00311068">
        <w:rPr>
          <w:rFonts w:ascii="Arial Narrow" w:hAnsi="Arial Narrow"/>
          <w:sz w:val="20"/>
          <w:szCs w:val="20"/>
        </w:rPr>
        <w:t xml:space="preserve">No Recinto não </w:t>
      </w:r>
      <w:r w:rsidRPr="00311068" w:rsidR="003B2019">
        <w:rPr>
          <w:rFonts w:ascii="Arial Narrow" w:hAnsi="Arial Narrow"/>
          <w:sz w:val="20"/>
          <w:szCs w:val="20"/>
        </w:rPr>
        <w:t xml:space="preserve">é feita a vigilância de grupos de adeptos dado que não </w:t>
      </w:r>
      <w:r w:rsidRPr="00311068">
        <w:rPr>
          <w:rFonts w:ascii="Arial Narrow" w:hAnsi="Arial Narrow"/>
          <w:sz w:val="20"/>
          <w:szCs w:val="20"/>
        </w:rPr>
        <w:t xml:space="preserve">ocorrem </w:t>
      </w:r>
      <w:r w:rsidRPr="00311068" w:rsidR="003B2019">
        <w:rPr>
          <w:rFonts w:ascii="Arial Narrow" w:hAnsi="Arial Narrow"/>
          <w:sz w:val="20"/>
          <w:szCs w:val="20"/>
        </w:rPr>
        <w:t>espetáculos desportivos integrados nas competições desportivas de natureza profissional ou de natureza não profissional consideradas de risco elevado</w:t>
      </w:r>
    </w:p>
    <w:p w:rsidR="002032E3" w:rsidRPr="00FD6579" w:rsidP="002032E3" w14:paraId="52263850" w14:textId="423D473D">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FD6579">
        <w:rPr>
          <w:rFonts w:ascii="Arial Narrow" w:hAnsi="Arial Narrow"/>
          <w:b/>
          <w:sz w:val="20"/>
          <w:szCs w:val="20"/>
        </w:rPr>
        <w:t>Artigo 2</w:t>
      </w:r>
      <w:r w:rsidR="00881472">
        <w:rPr>
          <w:rFonts w:ascii="Arial Narrow" w:hAnsi="Arial Narrow"/>
          <w:b/>
          <w:sz w:val="20"/>
          <w:szCs w:val="20"/>
        </w:rPr>
        <w:t>8</w:t>
      </w:r>
      <w:r w:rsidRPr="00FD6579">
        <w:rPr>
          <w:rFonts w:ascii="Arial Narrow" w:hAnsi="Arial Narrow"/>
          <w:b/>
          <w:sz w:val="20"/>
          <w:szCs w:val="20"/>
        </w:rPr>
        <w:t>.º</w:t>
      </w:r>
    </w:p>
    <w:p w:rsidR="00517C05" w:rsidP="001C4F0F" w14:paraId="1F4B3DD1" w14:textId="77777777">
      <w:pPr>
        <w:pStyle w:val="NormalWeb"/>
        <w:shd w:val="clear" w:color="auto" w:fill="FFFFFF"/>
        <w:tabs>
          <w:tab w:val="left" w:pos="9923"/>
        </w:tabs>
        <w:spacing w:before="240" w:beforeAutospacing="0" w:after="120" w:afterAutospacing="0"/>
        <w:jc w:val="center"/>
        <w:rPr>
          <w:rFonts w:ascii="Arial Narrow" w:hAnsi="Arial Narrow"/>
          <w:b/>
          <w:sz w:val="20"/>
          <w:szCs w:val="20"/>
        </w:rPr>
      </w:pPr>
      <w:r>
        <w:rPr>
          <w:rFonts w:ascii="Arial Narrow" w:hAnsi="Arial Narrow"/>
          <w:b/>
          <w:sz w:val="20"/>
          <w:szCs w:val="20"/>
        </w:rPr>
        <w:t>Z</w:t>
      </w:r>
      <w:r w:rsidRPr="001C4F0F">
        <w:rPr>
          <w:rFonts w:ascii="Arial Narrow" w:hAnsi="Arial Narrow"/>
          <w:b/>
          <w:sz w:val="20"/>
          <w:szCs w:val="20"/>
        </w:rPr>
        <w:t>onas com condições especiais de acesso e permanência de adeptos</w:t>
      </w:r>
    </w:p>
    <w:p w:rsidR="00C620DE" w:rsidP="00311068" w14:paraId="5BE8073E" w14:textId="3EB9B026">
      <w:pPr>
        <w:pStyle w:val="NormalWeb"/>
        <w:shd w:val="clear" w:color="auto" w:fill="FFFFFF"/>
        <w:tabs>
          <w:tab w:val="left" w:pos="9923"/>
        </w:tabs>
        <w:spacing w:before="240" w:beforeAutospacing="0" w:after="120" w:afterAutospacing="0"/>
        <w:rPr>
          <w:rFonts w:ascii="Arial Narrow" w:hAnsi="Arial Narrow"/>
          <w:sz w:val="20"/>
          <w:szCs w:val="20"/>
        </w:rPr>
      </w:pPr>
      <w:r w:rsidRPr="00B24B96">
        <w:rPr>
          <w:rFonts w:ascii="Arial Narrow" w:hAnsi="Arial Narrow"/>
          <w:sz w:val="20"/>
          <w:szCs w:val="20"/>
        </w:rPr>
        <w:t xml:space="preserve">1 – Não existem </w:t>
      </w:r>
      <w:r w:rsidR="002553C2">
        <w:rPr>
          <w:rFonts w:ascii="Arial Narrow" w:hAnsi="Arial Narrow"/>
          <w:sz w:val="20"/>
          <w:szCs w:val="20"/>
        </w:rPr>
        <w:t>z</w:t>
      </w:r>
      <w:r w:rsidRPr="00B24B96">
        <w:rPr>
          <w:rFonts w:ascii="Arial Narrow" w:hAnsi="Arial Narrow"/>
          <w:sz w:val="20"/>
          <w:szCs w:val="20"/>
        </w:rPr>
        <w:t>onas</w:t>
      </w:r>
      <w:r w:rsidRPr="00B24B96" w:rsidR="00AE4CFD">
        <w:rPr>
          <w:rFonts w:ascii="Arial Narrow" w:hAnsi="Arial Narrow"/>
          <w:sz w:val="20"/>
          <w:szCs w:val="20"/>
        </w:rPr>
        <w:t xml:space="preserve"> com condições especiais de</w:t>
      </w:r>
      <w:r w:rsidR="00311068">
        <w:rPr>
          <w:rFonts w:ascii="Arial Narrow" w:hAnsi="Arial Narrow"/>
          <w:sz w:val="20"/>
          <w:szCs w:val="20"/>
        </w:rPr>
        <w:t xml:space="preserve"> acesso e p</w:t>
      </w:r>
      <w:r w:rsidR="002434FE">
        <w:rPr>
          <w:rFonts w:ascii="Arial Narrow" w:hAnsi="Arial Narrow"/>
          <w:sz w:val="20"/>
          <w:szCs w:val="20"/>
        </w:rPr>
        <w:t>ermanência de adeptos.</w:t>
      </w:r>
      <w:r w:rsidRPr="00B24B96">
        <w:rPr>
          <w:rFonts w:ascii="Arial Narrow" w:hAnsi="Arial Narrow"/>
          <w:sz w:val="20"/>
          <w:szCs w:val="20"/>
        </w:rPr>
        <w:t xml:space="preserve"> </w:t>
      </w:r>
    </w:p>
    <w:p w:rsidR="00356F9C" w:rsidRPr="00892C9B" w:rsidP="00315F8F" w14:paraId="436BCD8B" w14:textId="5D07B57B">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Pr="00892C9B" w:rsidR="00012ED1">
        <w:rPr>
          <w:rFonts w:ascii="Arial Narrow" w:hAnsi="Arial Narrow"/>
          <w:b/>
          <w:sz w:val="20"/>
          <w:szCs w:val="20"/>
        </w:rPr>
        <w:t>2</w:t>
      </w:r>
      <w:r w:rsidR="0016002F">
        <w:rPr>
          <w:rFonts w:ascii="Arial Narrow" w:hAnsi="Arial Narrow"/>
          <w:b/>
          <w:sz w:val="20"/>
          <w:szCs w:val="20"/>
        </w:rPr>
        <w:t>9</w:t>
      </w:r>
      <w:r w:rsidRPr="00892C9B">
        <w:rPr>
          <w:rFonts w:ascii="Arial Narrow" w:hAnsi="Arial Narrow"/>
          <w:b/>
          <w:sz w:val="20"/>
          <w:szCs w:val="20"/>
        </w:rPr>
        <w:t>.º</w:t>
      </w:r>
    </w:p>
    <w:p w:rsidR="00356F9C" w:rsidRPr="00892C9B" w:rsidP="00315F8F" w14:paraId="19B935F3" w14:textId="77777777">
      <w:pPr>
        <w:pStyle w:val="NormalWeb"/>
        <w:shd w:val="clear" w:color="auto" w:fill="FFFFFF"/>
        <w:tabs>
          <w:tab w:val="left" w:pos="9923"/>
        </w:tabs>
        <w:spacing w:before="120" w:beforeAutospacing="0" w:after="120" w:afterAutospacing="0"/>
        <w:jc w:val="center"/>
        <w:rPr>
          <w:rFonts w:ascii="Arial Narrow" w:hAnsi="Arial Narrow"/>
          <w:b/>
          <w:i/>
          <w:sz w:val="20"/>
          <w:szCs w:val="20"/>
          <w:u w:val="single"/>
        </w:rPr>
      </w:pPr>
      <w:r w:rsidRPr="00892C9B">
        <w:rPr>
          <w:rFonts w:ascii="Arial Narrow" w:hAnsi="Arial Narrow"/>
          <w:b/>
          <w:sz w:val="20"/>
          <w:szCs w:val="20"/>
        </w:rPr>
        <w:t xml:space="preserve">Acesso de espetadores ao </w:t>
      </w:r>
      <w:r w:rsidRPr="00892C9B">
        <w:rPr>
          <w:rFonts w:ascii="Arial Narrow" w:hAnsi="Arial Narrow"/>
          <w:b/>
          <w:i/>
          <w:sz w:val="20"/>
          <w:szCs w:val="20"/>
          <w:u w:val="single"/>
        </w:rPr>
        <w:t>complexo</w:t>
      </w:r>
      <w:r w:rsidR="00B80803">
        <w:rPr>
          <w:rFonts w:ascii="Arial Narrow" w:hAnsi="Arial Narrow"/>
          <w:b/>
          <w:i/>
          <w:sz w:val="20"/>
          <w:szCs w:val="20"/>
          <w:u w:val="single"/>
        </w:rPr>
        <w:t>/recinto</w:t>
      </w:r>
      <w:r w:rsidRPr="00892C9B">
        <w:rPr>
          <w:rFonts w:ascii="Arial Narrow" w:hAnsi="Arial Narrow"/>
          <w:b/>
          <w:i/>
          <w:sz w:val="20"/>
          <w:szCs w:val="20"/>
          <w:u w:val="single"/>
        </w:rPr>
        <w:t xml:space="preserve"> desportivo</w:t>
      </w:r>
    </w:p>
    <w:p w:rsidR="00356F9C" w:rsidP="00315F8F" w14:paraId="715766B1"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DB66B5">
        <w:rPr>
          <w:rFonts w:ascii="Arial Narrow" w:hAnsi="Arial Narrow"/>
          <w:sz w:val="20"/>
          <w:szCs w:val="20"/>
        </w:rPr>
        <w:t>São condições de acesso dos espetadores ao</w:t>
      </w:r>
      <w:r w:rsidRPr="00DB66B5">
        <w:rPr>
          <w:rFonts w:ascii="Arial Narrow" w:hAnsi="Arial Narrow"/>
          <w:i/>
          <w:sz w:val="20"/>
          <w:szCs w:val="20"/>
          <w:u w:val="single"/>
        </w:rPr>
        <w:t xml:space="preserve"> </w:t>
      </w:r>
      <w:r>
        <w:rPr>
          <w:rFonts w:ascii="Arial Narrow" w:hAnsi="Arial Narrow"/>
          <w:i/>
          <w:sz w:val="20"/>
          <w:szCs w:val="20"/>
          <w:u w:val="single"/>
        </w:rPr>
        <w:t>complexo</w:t>
      </w:r>
      <w:r w:rsidR="00B80803">
        <w:rPr>
          <w:rFonts w:ascii="Arial Narrow" w:hAnsi="Arial Narrow"/>
          <w:i/>
          <w:sz w:val="20"/>
          <w:szCs w:val="20"/>
          <w:u w:val="single"/>
        </w:rPr>
        <w:t>/recinto</w:t>
      </w:r>
      <w:r>
        <w:rPr>
          <w:rFonts w:ascii="Arial Narrow" w:hAnsi="Arial Narrow"/>
          <w:i/>
          <w:sz w:val="20"/>
          <w:szCs w:val="20"/>
          <w:u w:val="single"/>
        </w:rPr>
        <w:t xml:space="preserve"> desportivo</w:t>
      </w:r>
      <w:r w:rsidRPr="00DB66B5">
        <w:rPr>
          <w:rFonts w:ascii="Arial Narrow" w:hAnsi="Arial Narrow"/>
          <w:sz w:val="20"/>
          <w:szCs w:val="20"/>
        </w:rPr>
        <w:t>:</w:t>
      </w:r>
    </w:p>
    <w:p w:rsidR="002434FE" w:rsidP="00315F8F" w14:paraId="269F7B1A" w14:textId="20166433">
      <w:pPr>
        <w:pStyle w:val="Default"/>
        <w:spacing w:after="120"/>
        <w:ind w:left="284"/>
        <w:jc w:val="both"/>
        <w:rPr>
          <w:rFonts w:ascii="Arial Narrow" w:hAnsi="Arial Narrow"/>
          <w:i/>
          <w:sz w:val="20"/>
          <w:szCs w:val="20"/>
        </w:rPr>
      </w:pPr>
      <w:r>
        <w:rPr>
          <w:rFonts w:ascii="Arial Narrow" w:hAnsi="Arial Narrow"/>
          <w:i/>
          <w:sz w:val="20"/>
          <w:szCs w:val="20"/>
        </w:rPr>
        <w:t xml:space="preserve">a) </w:t>
      </w:r>
      <w:r w:rsidRPr="00881472">
        <w:rPr>
          <w:rFonts w:ascii="Arial Narrow" w:hAnsi="Arial Narrow"/>
          <w:sz w:val="20"/>
          <w:szCs w:val="20"/>
          <w:highlight w:val="yellow"/>
        </w:rPr>
        <w:t>Ser maior de três anos, desde que acompanhado por um adulto, devidamente identificado, que se responsabilize;</w:t>
      </w:r>
    </w:p>
    <w:p w:rsidR="0092196A" w:rsidRPr="0092196A" w:rsidP="00315F8F" w14:paraId="410B9614" w14:textId="79DBAC2D">
      <w:pPr>
        <w:pStyle w:val="Default"/>
        <w:spacing w:after="120"/>
        <w:ind w:left="284"/>
        <w:jc w:val="both"/>
        <w:rPr>
          <w:rFonts w:ascii="Arial Narrow" w:hAnsi="Arial Narrow"/>
          <w:sz w:val="20"/>
          <w:szCs w:val="20"/>
        </w:rPr>
      </w:pPr>
      <w:r>
        <w:rPr>
          <w:rFonts w:ascii="Arial Narrow" w:hAnsi="Arial Narrow"/>
          <w:i/>
          <w:sz w:val="20"/>
          <w:szCs w:val="20"/>
        </w:rPr>
        <w:t xml:space="preserve">b) </w:t>
      </w:r>
      <w:r w:rsidRPr="0092196A">
        <w:rPr>
          <w:rFonts w:ascii="Arial Narrow" w:hAnsi="Arial Narrow"/>
          <w:sz w:val="20"/>
          <w:szCs w:val="20"/>
        </w:rPr>
        <w:t>A posse de</w:t>
      </w:r>
      <w:r w:rsidR="0025792F">
        <w:rPr>
          <w:rFonts w:ascii="Arial Narrow" w:hAnsi="Arial Narrow"/>
          <w:sz w:val="20"/>
          <w:szCs w:val="20"/>
        </w:rPr>
        <w:t xml:space="preserve"> </w:t>
      </w:r>
      <w:r w:rsidRPr="0092196A">
        <w:rPr>
          <w:rFonts w:ascii="Arial Narrow" w:hAnsi="Arial Narrow"/>
          <w:sz w:val="20"/>
          <w:szCs w:val="20"/>
        </w:rPr>
        <w:t xml:space="preserve">ingresso válido e de </w:t>
      </w:r>
      <w:r>
        <w:rPr>
          <w:rFonts w:ascii="Arial Narrow" w:hAnsi="Arial Narrow"/>
          <w:sz w:val="20"/>
          <w:szCs w:val="20"/>
        </w:rPr>
        <w:t xml:space="preserve">documento de identificação com </w:t>
      </w:r>
      <w:r w:rsidRPr="0092196A">
        <w:rPr>
          <w:rFonts w:ascii="Arial Narrow" w:hAnsi="Arial Narrow"/>
          <w:color w:val="auto"/>
          <w:sz w:val="20"/>
          <w:szCs w:val="20"/>
        </w:rPr>
        <w:t xml:space="preserve">fotografia; </w:t>
      </w:r>
    </w:p>
    <w:p w:rsidR="0092196A" w:rsidRPr="0092196A" w:rsidP="00315F8F" w14:paraId="748947D1" w14:textId="69FF4617">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c</w:t>
      </w:r>
      <w:r w:rsidRPr="0092196A">
        <w:rPr>
          <w:rFonts w:ascii="Arial Narrow" w:hAnsi="Arial Narrow"/>
          <w:i/>
          <w:iCs/>
          <w:color w:val="auto"/>
          <w:sz w:val="20"/>
          <w:szCs w:val="20"/>
        </w:rPr>
        <w:t xml:space="preserve">) </w:t>
      </w:r>
      <w:r>
        <w:rPr>
          <w:rFonts w:ascii="Arial Narrow" w:hAnsi="Arial Narrow"/>
          <w:color w:val="auto"/>
          <w:sz w:val="20"/>
          <w:szCs w:val="20"/>
        </w:rPr>
        <w:t xml:space="preserve">Aceitar e respeitar </w:t>
      </w:r>
      <w:r w:rsidRPr="0092196A">
        <w:rPr>
          <w:rFonts w:ascii="Arial Narrow" w:hAnsi="Arial Narrow"/>
          <w:color w:val="auto"/>
          <w:sz w:val="20"/>
          <w:szCs w:val="20"/>
        </w:rPr>
        <w:t xml:space="preserve">as normas do regulamento de </w:t>
      </w:r>
      <w:r w:rsidR="00311068">
        <w:rPr>
          <w:rFonts w:ascii="Arial Narrow" w:hAnsi="Arial Narrow"/>
          <w:color w:val="auto"/>
          <w:sz w:val="20"/>
          <w:szCs w:val="20"/>
        </w:rPr>
        <w:t>funcionamento</w:t>
      </w:r>
      <w:r>
        <w:rPr>
          <w:rFonts w:ascii="Arial Narrow" w:hAnsi="Arial Narrow"/>
          <w:color w:val="auto"/>
          <w:sz w:val="20"/>
          <w:szCs w:val="20"/>
        </w:rPr>
        <w:t xml:space="preserve"> do recinto desportivo</w:t>
      </w:r>
      <w:r w:rsidRPr="0092196A">
        <w:rPr>
          <w:rFonts w:ascii="Arial Narrow" w:hAnsi="Arial Narrow"/>
          <w:color w:val="auto"/>
          <w:sz w:val="20"/>
          <w:szCs w:val="20"/>
        </w:rPr>
        <w:t xml:space="preserve"> de acesso público; </w:t>
      </w:r>
    </w:p>
    <w:p w:rsidR="0092196A" w:rsidRPr="0092196A" w:rsidP="00315F8F" w14:paraId="519512DD" w14:textId="4AEFE1F3">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d</w:t>
      </w:r>
      <w:r w:rsidRPr="0092196A">
        <w:rPr>
          <w:rFonts w:ascii="Arial Narrow" w:hAnsi="Arial Narrow"/>
          <w:i/>
          <w:iCs/>
          <w:color w:val="auto"/>
          <w:sz w:val="20"/>
          <w:szCs w:val="20"/>
        </w:rPr>
        <w:t xml:space="preserve">) </w:t>
      </w:r>
      <w:r w:rsidRPr="0092196A">
        <w:rPr>
          <w:rFonts w:ascii="Arial Narrow" w:hAnsi="Arial Narrow"/>
          <w:color w:val="auto"/>
          <w:sz w:val="20"/>
          <w:szCs w:val="20"/>
        </w:rPr>
        <w:t xml:space="preserve">Não estar sob a influência de álcool, estupefacientes, substâncias psicotrópicas ou produtos de efeito análogo, aceitando submeter-se a testes de controlo e despistagem, a efetuar sob a direção dos elementos da força de segurança; </w:t>
      </w:r>
    </w:p>
    <w:p w:rsidR="0092196A" w:rsidP="00315F8F" w14:paraId="5F017E87" w14:textId="02F28CB8">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e</w:t>
      </w:r>
      <w:r w:rsidRPr="0092196A">
        <w:rPr>
          <w:rFonts w:ascii="Arial Narrow" w:hAnsi="Arial Narrow"/>
          <w:i/>
          <w:iCs/>
          <w:color w:val="auto"/>
          <w:sz w:val="20"/>
          <w:szCs w:val="20"/>
        </w:rPr>
        <w:t xml:space="preserve">) </w:t>
      </w:r>
      <w:r w:rsidRPr="0092196A">
        <w:rPr>
          <w:rFonts w:ascii="Arial Narrow" w:hAnsi="Arial Narrow"/>
          <w:color w:val="auto"/>
          <w:sz w:val="20"/>
          <w:szCs w:val="20"/>
        </w:rPr>
        <w:t>Não transportar ou trazer consigo objetos</w:t>
      </w:r>
      <w:r>
        <w:rPr>
          <w:rFonts w:ascii="Arial Narrow" w:hAnsi="Arial Narrow"/>
          <w:color w:val="auto"/>
          <w:sz w:val="20"/>
          <w:szCs w:val="20"/>
        </w:rPr>
        <w:t>, materiais</w:t>
      </w:r>
      <w:r w:rsidRPr="0092196A">
        <w:rPr>
          <w:rFonts w:ascii="Arial Narrow" w:hAnsi="Arial Narrow"/>
          <w:color w:val="auto"/>
          <w:sz w:val="20"/>
          <w:szCs w:val="20"/>
        </w:rPr>
        <w:t xml:space="preserve"> ou substâncias suscetíveis de</w:t>
      </w:r>
      <w:r>
        <w:rPr>
          <w:rFonts w:ascii="Arial Narrow" w:hAnsi="Arial Narrow"/>
          <w:color w:val="auto"/>
          <w:sz w:val="20"/>
          <w:szCs w:val="20"/>
        </w:rPr>
        <w:t xml:space="preserve"> constituir uma ameaça à segurança, perturbar o processo do jogo, impedir ou dificultar a visibilidade de outros espetadores, causar danos a pessoas ou bens, e</w:t>
      </w:r>
      <w:r w:rsidRPr="0092196A">
        <w:rPr>
          <w:rFonts w:ascii="Arial Narrow" w:hAnsi="Arial Narrow"/>
          <w:color w:val="auto"/>
          <w:sz w:val="20"/>
          <w:szCs w:val="20"/>
        </w:rPr>
        <w:t xml:space="preserve"> gerar ou possibilitar atos de violência</w:t>
      </w:r>
      <w:r>
        <w:rPr>
          <w:rFonts w:ascii="Arial Narrow" w:hAnsi="Arial Narrow"/>
          <w:color w:val="auto"/>
          <w:sz w:val="20"/>
          <w:szCs w:val="20"/>
        </w:rPr>
        <w:t>, nomeadamente:</w:t>
      </w:r>
      <w:r w:rsidRPr="0092196A">
        <w:rPr>
          <w:rFonts w:ascii="Arial Narrow" w:hAnsi="Arial Narrow"/>
          <w:color w:val="auto"/>
          <w:sz w:val="20"/>
          <w:szCs w:val="20"/>
        </w:rPr>
        <w:t xml:space="preserve"> </w:t>
      </w:r>
    </w:p>
    <w:p w:rsidR="00414F5E" w:rsidRPr="00414F5E" w:rsidP="00A93B84" w14:paraId="5B1347C0" w14:textId="6EAF3B18">
      <w:pPr>
        <w:pStyle w:val="Default"/>
        <w:numPr>
          <w:ilvl w:val="0"/>
          <w:numId w:val="12"/>
        </w:numPr>
        <w:spacing w:after="120"/>
        <w:jc w:val="both"/>
        <w:rPr>
          <w:rFonts w:ascii="Arial Narrow" w:hAnsi="Arial Narrow"/>
          <w:iCs/>
          <w:color w:val="auto"/>
          <w:sz w:val="20"/>
          <w:szCs w:val="20"/>
        </w:rPr>
      </w:pPr>
      <w:r w:rsidRPr="00414F5E">
        <w:rPr>
          <w:rFonts w:ascii="Arial Narrow" w:hAnsi="Arial Narrow"/>
          <w:iCs/>
          <w:color w:val="auto"/>
          <w:sz w:val="20"/>
          <w:szCs w:val="20"/>
        </w:rPr>
        <w:t>Bolas, chapéus de chuva, capacetes;</w:t>
      </w:r>
    </w:p>
    <w:p w:rsidR="00414F5E" w:rsidRPr="00414F5E" w:rsidP="00A93B84" w14:paraId="537B05BF" w14:textId="206F917D">
      <w:pPr>
        <w:pStyle w:val="Default"/>
        <w:numPr>
          <w:ilvl w:val="0"/>
          <w:numId w:val="12"/>
        </w:numPr>
        <w:spacing w:after="120"/>
        <w:jc w:val="both"/>
        <w:rPr>
          <w:rFonts w:ascii="Arial Narrow" w:hAnsi="Arial Narrow"/>
          <w:iCs/>
          <w:color w:val="auto"/>
          <w:sz w:val="20"/>
          <w:szCs w:val="20"/>
        </w:rPr>
      </w:pPr>
      <w:r w:rsidRPr="00414F5E">
        <w:rPr>
          <w:rFonts w:ascii="Arial Narrow" w:hAnsi="Arial Narrow"/>
          <w:iCs/>
          <w:color w:val="auto"/>
          <w:sz w:val="20"/>
          <w:szCs w:val="20"/>
        </w:rPr>
        <w:t>Animais, salvo cães-guia ou cães polícia, quando permitido o seu acesso nos termos da lei;</w:t>
      </w:r>
    </w:p>
    <w:p w:rsidR="00414F5E" w:rsidP="00A93B84" w14:paraId="29111DCA" w14:textId="72A16E0D">
      <w:pPr>
        <w:pStyle w:val="Default"/>
        <w:numPr>
          <w:ilvl w:val="0"/>
          <w:numId w:val="12"/>
        </w:numPr>
        <w:spacing w:after="120"/>
        <w:jc w:val="both"/>
        <w:rPr>
          <w:rFonts w:ascii="Arial Narrow" w:hAnsi="Arial Narrow"/>
          <w:iCs/>
          <w:color w:val="auto"/>
          <w:sz w:val="20"/>
          <w:szCs w:val="20"/>
        </w:rPr>
      </w:pPr>
      <w:r w:rsidRPr="00414F5E">
        <w:rPr>
          <w:rFonts w:ascii="Arial Narrow" w:hAnsi="Arial Narrow"/>
          <w:iCs/>
          <w:color w:val="auto"/>
          <w:sz w:val="20"/>
          <w:szCs w:val="20"/>
        </w:rPr>
        <w:t xml:space="preserve">Armas de qualquer tipo, munições ou seus componentes, </w:t>
      </w:r>
      <w:r>
        <w:rPr>
          <w:rFonts w:ascii="Arial Narrow" w:hAnsi="Arial Narrow"/>
          <w:iCs/>
          <w:color w:val="auto"/>
          <w:sz w:val="20"/>
          <w:szCs w:val="20"/>
        </w:rPr>
        <w:t>bem como quaisquer objetos corto-contundentes, tais como facas, dardos, ferramentas ou seringas;</w:t>
      </w:r>
    </w:p>
    <w:p w:rsidR="00414F5E" w:rsidP="00A93B84" w14:paraId="3607DCA3" w14:textId="66217892">
      <w:pPr>
        <w:pStyle w:val="Default"/>
        <w:numPr>
          <w:ilvl w:val="0"/>
          <w:numId w:val="12"/>
        </w:numPr>
        <w:spacing w:after="120"/>
        <w:jc w:val="both"/>
        <w:rPr>
          <w:rFonts w:ascii="Arial Narrow" w:hAnsi="Arial Narrow"/>
          <w:iCs/>
          <w:color w:val="auto"/>
          <w:sz w:val="20"/>
          <w:szCs w:val="20"/>
        </w:rPr>
      </w:pPr>
      <w:r>
        <w:rPr>
          <w:rFonts w:ascii="Arial Narrow" w:hAnsi="Arial Narrow"/>
          <w:iCs/>
          <w:color w:val="auto"/>
          <w:sz w:val="20"/>
          <w:szCs w:val="20"/>
        </w:rPr>
        <w:t>Projéteis de qualquer tipo, tais como cavilhas, pedaços de madeira ou metal, pedras, vidros, latas</w:t>
      </w:r>
      <w:r w:rsidR="00881472">
        <w:rPr>
          <w:rFonts w:ascii="Arial Narrow" w:hAnsi="Arial Narrow"/>
          <w:iCs/>
          <w:color w:val="auto"/>
          <w:sz w:val="20"/>
          <w:szCs w:val="20"/>
        </w:rPr>
        <w:t>, garrafas, canecas, embalagens</w:t>
      </w:r>
      <w:r w:rsidR="0016002F">
        <w:rPr>
          <w:rFonts w:ascii="Arial Narrow" w:hAnsi="Arial Narrow"/>
          <w:iCs/>
          <w:color w:val="auto"/>
          <w:sz w:val="20"/>
          <w:szCs w:val="20"/>
        </w:rPr>
        <w:t xml:space="preserve">, </w:t>
      </w:r>
      <w:r w:rsidRPr="0016002F" w:rsidR="0016002F">
        <w:rPr>
          <w:rFonts w:ascii="Arial Narrow" w:hAnsi="Arial Narrow"/>
          <w:iCs/>
          <w:color w:val="auto"/>
          <w:sz w:val="20"/>
          <w:szCs w:val="20"/>
          <w:highlight w:val="yellow"/>
        </w:rPr>
        <w:t>isqueiros</w:t>
      </w:r>
      <w:r w:rsidRPr="00881472" w:rsidR="00881472">
        <w:rPr>
          <w:rFonts w:ascii="Arial Narrow" w:hAnsi="Arial Narrow"/>
          <w:iCs/>
          <w:color w:val="auto"/>
          <w:sz w:val="20"/>
          <w:szCs w:val="20"/>
        </w:rPr>
        <w:t>, caixas ou quaisquer recipientes que possam ser arremessados e causar lesões</w:t>
      </w:r>
      <w:r w:rsidR="00881472">
        <w:rPr>
          <w:rFonts w:ascii="Arial Narrow" w:hAnsi="Arial Narrow"/>
          <w:iCs/>
          <w:color w:val="auto"/>
          <w:sz w:val="20"/>
          <w:szCs w:val="20"/>
        </w:rPr>
        <w:t>;</w:t>
      </w:r>
    </w:p>
    <w:p w:rsidR="00881472" w:rsidP="00A93B84" w14:paraId="5B16E503" w14:textId="2322FC41">
      <w:pPr>
        <w:pStyle w:val="Default"/>
        <w:numPr>
          <w:ilvl w:val="0"/>
          <w:numId w:val="12"/>
        </w:numPr>
        <w:spacing w:after="120"/>
        <w:jc w:val="both"/>
        <w:rPr>
          <w:rFonts w:ascii="Arial Narrow" w:hAnsi="Arial Narrow"/>
          <w:iCs/>
          <w:color w:val="auto"/>
          <w:sz w:val="20"/>
          <w:szCs w:val="20"/>
        </w:rPr>
      </w:pPr>
      <w:r w:rsidRPr="00881472">
        <w:rPr>
          <w:rFonts w:ascii="Arial Narrow" w:hAnsi="Arial Narrow"/>
          <w:iCs/>
          <w:color w:val="auto"/>
          <w:sz w:val="20"/>
          <w:szCs w:val="20"/>
        </w:rPr>
        <w:t>Objetos volumosos como escadas de mão, bancos ou cadeiras;</w:t>
      </w:r>
    </w:p>
    <w:p w:rsidR="00881472" w:rsidP="00A93B84" w14:paraId="103411EC" w14:textId="30E275D9">
      <w:pPr>
        <w:pStyle w:val="Default"/>
        <w:numPr>
          <w:ilvl w:val="0"/>
          <w:numId w:val="12"/>
        </w:numPr>
        <w:spacing w:after="120"/>
        <w:jc w:val="both"/>
        <w:rPr>
          <w:rFonts w:ascii="Arial Narrow" w:hAnsi="Arial Narrow"/>
          <w:iCs/>
          <w:color w:val="auto"/>
          <w:sz w:val="20"/>
          <w:szCs w:val="20"/>
        </w:rPr>
      </w:pPr>
      <w:r w:rsidRPr="00881472">
        <w:rPr>
          <w:rFonts w:ascii="Arial Narrow" w:hAnsi="Arial Narrow"/>
          <w:iCs/>
          <w:color w:val="auto"/>
          <w:sz w:val="20"/>
          <w:szCs w:val="20"/>
        </w:rPr>
        <w:t>Substâncias corrosivas ou inflamáveis, explosivas, pirotécnicas ou fumígenas, fogo-de-artifício, foguetes luminosos (very-lights), bombas de fumo ou outros materiais que produzam efeitos similares;</w:t>
      </w:r>
    </w:p>
    <w:p w:rsidR="00881472" w:rsidP="00A93B84" w14:paraId="7ACFCEA9" w14:textId="2D1B5594">
      <w:pPr>
        <w:pStyle w:val="Default"/>
        <w:numPr>
          <w:ilvl w:val="0"/>
          <w:numId w:val="12"/>
        </w:numPr>
        <w:spacing w:after="120"/>
        <w:jc w:val="both"/>
        <w:rPr>
          <w:rFonts w:ascii="Arial Narrow" w:hAnsi="Arial Narrow"/>
          <w:iCs/>
          <w:color w:val="auto"/>
          <w:sz w:val="20"/>
          <w:szCs w:val="20"/>
        </w:rPr>
      </w:pPr>
      <w:r w:rsidRPr="0016002F">
        <w:rPr>
          <w:rFonts w:ascii="Arial Narrow" w:hAnsi="Arial Narrow"/>
          <w:iCs/>
          <w:color w:val="auto"/>
          <w:sz w:val="20"/>
          <w:szCs w:val="20"/>
        </w:rPr>
        <w:t>Latas de gases aerossóis, substâncias corrosivas ou inflamáveis, tintas ou recipientes que contenham substâncias prejudiciais à saúde;</w:t>
      </w:r>
    </w:p>
    <w:p w:rsidR="0016002F" w:rsidP="00A93B84" w14:paraId="0CAECEC2" w14:textId="62B21ACE">
      <w:pPr>
        <w:pStyle w:val="Default"/>
        <w:numPr>
          <w:ilvl w:val="0"/>
          <w:numId w:val="12"/>
        </w:numPr>
        <w:spacing w:after="120"/>
        <w:jc w:val="both"/>
        <w:rPr>
          <w:rFonts w:ascii="Arial Narrow" w:hAnsi="Arial Narrow"/>
          <w:iCs/>
          <w:color w:val="auto"/>
          <w:sz w:val="20"/>
          <w:szCs w:val="20"/>
        </w:rPr>
      </w:pPr>
      <w:r w:rsidRPr="0016002F">
        <w:rPr>
          <w:rFonts w:ascii="Arial Narrow" w:hAnsi="Arial Narrow"/>
          <w:iCs/>
          <w:color w:val="auto"/>
          <w:sz w:val="20"/>
          <w:szCs w:val="20"/>
        </w:rPr>
        <w:t>Buzinas, rádios e outros instrumentos produtores de ruídos não autorizados por Lei ou regulamento;</w:t>
      </w:r>
    </w:p>
    <w:p w:rsidR="00414F5E" w:rsidP="00A93B84" w14:paraId="42444743" w14:textId="3C8A1E78">
      <w:pPr>
        <w:pStyle w:val="Default"/>
        <w:numPr>
          <w:ilvl w:val="0"/>
          <w:numId w:val="12"/>
        </w:numPr>
        <w:spacing w:after="120"/>
        <w:jc w:val="both"/>
        <w:rPr>
          <w:rFonts w:ascii="Arial Narrow" w:hAnsi="Arial Narrow"/>
          <w:iCs/>
          <w:color w:val="auto"/>
          <w:sz w:val="20"/>
          <w:szCs w:val="20"/>
        </w:rPr>
      </w:pPr>
      <w:r w:rsidRPr="0016002F">
        <w:rPr>
          <w:rFonts w:ascii="Arial Narrow" w:hAnsi="Arial Narrow"/>
          <w:iCs/>
          <w:color w:val="auto"/>
          <w:sz w:val="20"/>
          <w:szCs w:val="20"/>
        </w:rPr>
        <w:t>Apontadores laser ou outros dispositivos luminosos que sejam capazes de provocar danos físicos ou perturbar a concentração ou o desempenho dos atletas e demais agentes desportivo</w:t>
      </w:r>
      <w:r>
        <w:rPr>
          <w:rFonts w:ascii="Arial Narrow" w:hAnsi="Arial Narrow"/>
          <w:iCs/>
          <w:color w:val="auto"/>
          <w:sz w:val="20"/>
          <w:szCs w:val="20"/>
        </w:rPr>
        <w:t>s;</w:t>
      </w:r>
    </w:p>
    <w:p w:rsidR="0016002F" w:rsidRPr="0016002F" w:rsidP="00A93B84" w14:paraId="19BFC21B" w14:textId="740B7A4B">
      <w:pPr>
        <w:pStyle w:val="Default"/>
        <w:numPr>
          <w:ilvl w:val="0"/>
          <w:numId w:val="12"/>
        </w:numPr>
        <w:spacing w:after="120"/>
        <w:jc w:val="both"/>
        <w:rPr>
          <w:rFonts w:ascii="Arial Narrow" w:hAnsi="Arial Narrow"/>
          <w:iCs/>
          <w:color w:val="auto"/>
          <w:sz w:val="20"/>
          <w:szCs w:val="20"/>
        </w:rPr>
      </w:pPr>
      <w:r>
        <w:rPr>
          <w:rFonts w:ascii="Arial Narrow" w:hAnsi="Arial Narrow"/>
          <w:color w:val="auto"/>
          <w:sz w:val="20"/>
          <w:szCs w:val="20"/>
        </w:rPr>
        <w:t xml:space="preserve">Megafones </w:t>
      </w:r>
      <w:r w:rsidRPr="00B24B96">
        <w:rPr>
          <w:rFonts w:ascii="Arial Narrow" w:hAnsi="Arial Narrow"/>
          <w:sz w:val="20"/>
          <w:szCs w:val="20"/>
        </w:rPr>
        <w:t>e outros instrumentos produtores de ruídos, por percussão mecânica e de sopro</w:t>
      </w:r>
      <w:r>
        <w:rPr>
          <w:rFonts w:ascii="Arial Narrow" w:hAnsi="Arial Narrow"/>
          <w:sz w:val="20"/>
          <w:szCs w:val="20"/>
        </w:rPr>
        <w:t>;</w:t>
      </w:r>
    </w:p>
    <w:p w:rsidR="0016002F" w:rsidRPr="0016002F" w:rsidP="00A93B84" w14:paraId="775F7EF6" w14:textId="0B9A3E01">
      <w:pPr>
        <w:pStyle w:val="Default"/>
        <w:numPr>
          <w:ilvl w:val="0"/>
          <w:numId w:val="12"/>
        </w:numPr>
        <w:spacing w:after="120"/>
        <w:jc w:val="both"/>
        <w:rPr>
          <w:rFonts w:ascii="Arial Narrow" w:hAnsi="Arial Narrow"/>
          <w:iCs/>
          <w:color w:val="auto"/>
          <w:sz w:val="20"/>
          <w:szCs w:val="20"/>
        </w:rPr>
      </w:pPr>
      <w:r>
        <w:rPr>
          <w:rFonts w:ascii="Arial Narrow" w:hAnsi="Arial Narrow"/>
          <w:sz w:val="20"/>
          <w:szCs w:val="20"/>
        </w:rPr>
        <w:t>Bandeiras</w:t>
      </w:r>
      <w:r w:rsidRPr="00B24B96">
        <w:rPr>
          <w:rFonts w:ascii="Arial Narrow" w:hAnsi="Arial Narrow"/>
          <w:sz w:val="20"/>
          <w:szCs w:val="20"/>
        </w:rPr>
        <w:t>, faixas, tarjas e outros acessórios, de qualquer natureza e espécie, de dimensão superior a 1 m por 1 m, passíveis de serem utilizados em coreografias de apoio aos clubes e</w:t>
      </w:r>
      <w:r>
        <w:rPr>
          <w:rFonts w:ascii="Arial Narrow" w:hAnsi="Arial Narrow"/>
          <w:sz w:val="20"/>
          <w:szCs w:val="20"/>
        </w:rPr>
        <w:t xml:space="preserve"> </w:t>
      </w:r>
      <w:r w:rsidRPr="00B24B96">
        <w:rPr>
          <w:rFonts w:ascii="Arial Narrow" w:hAnsi="Arial Narrow"/>
          <w:sz w:val="20"/>
          <w:szCs w:val="20"/>
        </w:rPr>
        <w:t>sociedades desportivas</w:t>
      </w:r>
      <w:r>
        <w:rPr>
          <w:rFonts w:ascii="Arial Narrow" w:hAnsi="Arial Narrow"/>
          <w:sz w:val="20"/>
          <w:szCs w:val="20"/>
        </w:rPr>
        <w:t>.</w:t>
      </w:r>
    </w:p>
    <w:p w:rsidR="0092196A" w:rsidRPr="0092196A" w:rsidP="00315F8F" w14:paraId="575FDD81" w14:textId="755F7EEC">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f</w:t>
      </w:r>
      <w:r w:rsidRPr="0092196A">
        <w:rPr>
          <w:rFonts w:ascii="Arial Narrow" w:hAnsi="Arial Narrow"/>
          <w:i/>
          <w:iCs/>
          <w:color w:val="auto"/>
          <w:sz w:val="20"/>
          <w:szCs w:val="20"/>
        </w:rPr>
        <w:t xml:space="preserve">) </w:t>
      </w:r>
      <w:r w:rsidRPr="0092196A">
        <w:rPr>
          <w:rFonts w:ascii="Arial Narrow" w:hAnsi="Arial Narrow"/>
          <w:color w:val="auto"/>
          <w:sz w:val="20"/>
          <w:szCs w:val="20"/>
        </w:rPr>
        <w:t xml:space="preserve">Não ostentar cartazes, bandeiras, símbolos ou outros sinais com mensagens ofensivas, de caráter racista ou xenófobo; </w:t>
      </w:r>
    </w:p>
    <w:p w:rsidR="0092196A" w:rsidRPr="0092196A" w:rsidP="00315F8F" w14:paraId="13C17D40" w14:textId="47E04EDE">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g</w:t>
      </w:r>
      <w:r w:rsidRPr="0092196A">
        <w:rPr>
          <w:rFonts w:ascii="Arial Narrow" w:hAnsi="Arial Narrow"/>
          <w:i/>
          <w:iCs/>
          <w:color w:val="auto"/>
          <w:sz w:val="20"/>
          <w:szCs w:val="20"/>
        </w:rPr>
        <w:t xml:space="preserve">) </w:t>
      </w:r>
      <w:r w:rsidRPr="0092196A">
        <w:rPr>
          <w:rFonts w:ascii="Arial Narrow" w:hAnsi="Arial Narrow"/>
          <w:color w:val="auto"/>
          <w:sz w:val="20"/>
          <w:szCs w:val="20"/>
        </w:rPr>
        <w:t xml:space="preserve">Não praticar atos violentos ou que incitem à violência, ao racismo, à xenofobia, à intolerância nos espetáculos desportivos, a qualquer forma de discriminação ou que traduzam manifestações de ideologia política, incluindo a entoação de cânticos; </w:t>
      </w:r>
    </w:p>
    <w:p w:rsidR="0092196A" w:rsidRPr="0092196A" w:rsidP="00315F8F" w14:paraId="00EEBC7F" w14:textId="0BA56481">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h</w:t>
      </w:r>
      <w:r>
        <w:rPr>
          <w:rFonts w:ascii="Arial Narrow" w:hAnsi="Arial Narrow"/>
          <w:i/>
          <w:iCs/>
          <w:color w:val="auto"/>
          <w:sz w:val="20"/>
          <w:szCs w:val="20"/>
        </w:rPr>
        <w:t xml:space="preserve">) </w:t>
      </w:r>
      <w:r w:rsidRPr="0092196A">
        <w:rPr>
          <w:rFonts w:ascii="Arial Narrow" w:hAnsi="Arial Narrow"/>
          <w:color w:val="auto"/>
          <w:sz w:val="20"/>
          <w:szCs w:val="20"/>
        </w:rPr>
        <w:t>Consentir</w:t>
      </w:r>
      <w:r w:rsidRPr="0092196A">
        <w:rPr>
          <w:rFonts w:ascii="Arial Narrow" w:hAnsi="Arial Narrow"/>
          <w:color w:val="auto"/>
          <w:sz w:val="20"/>
          <w:szCs w:val="20"/>
        </w:rPr>
        <w:t xml:space="preserve"> na revista pessoal de prevenção e segurança, com o objetivo de detetar e impedir a entrada de objetos e substâncias proibidos ou suscetíveis de gerar ou possibilitar atos de violência; </w:t>
      </w:r>
    </w:p>
    <w:p w:rsidR="0092196A" w:rsidRPr="0092196A" w:rsidP="00315F8F" w14:paraId="61C2091C" w14:textId="0AD59CC0">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i</w:t>
      </w:r>
      <w:r>
        <w:rPr>
          <w:rFonts w:ascii="Arial Narrow" w:hAnsi="Arial Narrow"/>
          <w:i/>
          <w:iCs/>
          <w:color w:val="auto"/>
          <w:sz w:val="20"/>
          <w:szCs w:val="20"/>
        </w:rPr>
        <w:t xml:space="preserve">) </w:t>
      </w:r>
      <w:r w:rsidRPr="0092196A">
        <w:rPr>
          <w:rFonts w:ascii="Arial Narrow" w:hAnsi="Arial Narrow"/>
          <w:color w:val="auto"/>
          <w:sz w:val="20"/>
          <w:szCs w:val="20"/>
        </w:rPr>
        <w:t>Consentir</w:t>
      </w:r>
      <w:r w:rsidRPr="0092196A">
        <w:rPr>
          <w:rFonts w:ascii="Arial Narrow" w:hAnsi="Arial Narrow"/>
          <w:color w:val="auto"/>
          <w:sz w:val="20"/>
          <w:szCs w:val="20"/>
        </w:rPr>
        <w:t xml:space="preserve"> na recolha de imagem e som, nos termos da legislação de proteção de dados pessoais; </w:t>
      </w:r>
    </w:p>
    <w:p w:rsidR="0092196A" w:rsidRPr="0092196A" w:rsidP="00315F8F" w14:paraId="6BE4611F" w14:textId="1DB92459">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j</w:t>
      </w:r>
      <w:r w:rsidRPr="0092196A">
        <w:rPr>
          <w:rFonts w:ascii="Arial Narrow" w:hAnsi="Arial Narrow"/>
          <w:i/>
          <w:iCs/>
          <w:color w:val="auto"/>
          <w:sz w:val="20"/>
          <w:szCs w:val="20"/>
        </w:rPr>
        <w:t xml:space="preserve">) </w:t>
      </w:r>
      <w:r w:rsidRPr="0092196A">
        <w:rPr>
          <w:rFonts w:ascii="Arial Narrow" w:hAnsi="Arial Narrow"/>
          <w:color w:val="auto"/>
          <w:sz w:val="20"/>
          <w:szCs w:val="20"/>
        </w:rPr>
        <w:t>Não ostentar ou envergar qualquer utensílio ou apetrecho que oculte, total ou parcialmente, o rosto</w:t>
      </w:r>
      <w:r w:rsidR="00BE5F45">
        <w:rPr>
          <w:rFonts w:ascii="Arial Narrow" w:hAnsi="Arial Narrow"/>
          <w:color w:val="auto"/>
          <w:sz w:val="20"/>
          <w:szCs w:val="20"/>
        </w:rPr>
        <w:t>;</w:t>
      </w:r>
      <w:r w:rsidRPr="0092196A">
        <w:rPr>
          <w:rFonts w:ascii="Arial Narrow" w:hAnsi="Arial Narrow"/>
          <w:color w:val="auto"/>
          <w:sz w:val="20"/>
          <w:szCs w:val="20"/>
        </w:rPr>
        <w:t xml:space="preserve"> </w:t>
      </w:r>
    </w:p>
    <w:p w:rsidR="00BE5F45" w:rsidP="00315F8F" w14:paraId="702EC566" w14:textId="37240F1E">
      <w:pPr>
        <w:pStyle w:val="Default"/>
        <w:spacing w:after="120"/>
        <w:ind w:left="284"/>
        <w:jc w:val="both"/>
        <w:rPr>
          <w:rFonts w:ascii="Arial Narrow" w:hAnsi="Arial Narrow"/>
          <w:color w:val="auto"/>
          <w:sz w:val="20"/>
          <w:szCs w:val="20"/>
        </w:rPr>
      </w:pPr>
      <w:r>
        <w:rPr>
          <w:rFonts w:ascii="Arial Narrow" w:hAnsi="Arial Narrow"/>
          <w:i/>
          <w:iCs/>
          <w:color w:val="auto"/>
          <w:sz w:val="20"/>
          <w:szCs w:val="20"/>
        </w:rPr>
        <w:t>k</w:t>
      </w:r>
      <w:r w:rsidRPr="0092196A" w:rsidR="0092196A">
        <w:rPr>
          <w:rFonts w:ascii="Arial Narrow" w:hAnsi="Arial Narrow"/>
          <w:i/>
          <w:iCs/>
          <w:color w:val="auto"/>
          <w:sz w:val="20"/>
          <w:szCs w:val="20"/>
        </w:rPr>
        <w:t xml:space="preserve">) </w:t>
      </w:r>
      <w:r w:rsidRPr="0092196A" w:rsidR="0092196A">
        <w:rPr>
          <w:rFonts w:ascii="Arial Narrow" w:hAnsi="Arial Narrow"/>
          <w:color w:val="auto"/>
          <w:sz w:val="20"/>
          <w:szCs w:val="20"/>
        </w:rPr>
        <w:t xml:space="preserve">Não se encontrar sujeito a medida de coação ou injunção que impeça o </w:t>
      </w:r>
      <w:r w:rsidR="0092196A">
        <w:rPr>
          <w:rFonts w:ascii="Arial Narrow" w:hAnsi="Arial Narrow"/>
          <w:color w:val="auto"/>
          <w:sz w:val="20"/>
          <w:szCs w:val="20"/>
        </w:rPr>
        <w:t>acesso a recintos desportivos</w:t>
      </w:r>
      <w:r>
        <w:rPr>
          <w:rFonts w:ascii="Arial Narrow" w:hAnsi="Arial Narrow"/>
          <w:color w:val="auto"/>
          <w:sz w:val="20"/>
          <w:szCs w:val="20"/>
        </w:rPr>
        <w:t>;</w:t>
      </w:r>
    </w:p>
    <w:p w:rsidR="00F3720C" w:rsidP="00F3720C" w14:paraId="3AFF1A16" w14:textId="799C17E1">
      <w:pPr>
        <w:pStyle w:val="Default"/>
        <w:tabs>
          <w:tab w:val="left" w:pos="9923"/>
        </w:tabs>
        <w:spacing w:after="120"/>
        <w:ind w:left="284"/>
        <w:jc w:val="both"/>
        <w:rPr>
          <w:rFonts w:ascii="Arial Narrow" w:hAnsi="Arial Narrow"/>
          <w:i/>
          <w:iCs/>
          <w:color w:val="auto"/>
          <w:sz w:val="20"/>
          <w:szCs w:val="20"/>
        </w:rPr>
      </w:pPr>
      <w:r>
        <w:rPr>
          <w:rFonts w:ascii="Arial Narrow" w:hAnsi="Arial Narrow"/>
          <w:i/>
          <w:iCs/>
          <w:color w:val="auto"/>
          <w:sz w:val="20"/>
          <w:szCs w:val="20"/>
          <w:highlight w:val="lightGray"/>
        </w:rPr>
        <w:t>l</w:t>
      </w:r>
      <w:r w:rsidRPr="00DE51CB">
        <w:rPr>
          <w:rFonts w:ascii="Arial Narrow" w:hAnsi="Arial Narrow"/>
          <w:i/>
          <w:iCs/>
          <w:color w:val="auto"/>
          <w:sz w:val="20"/>
          <w:szCs w:val="20"/>
          <w:highlight w:val="lightGray"/>
        </w:rPr>
        <w:t>) Outras</w:t>
      </w:r>
      <w:r w:rsidRPr="00DE51CB">
        <w:rPr>
          <w:rFonts w:ascii="Arial Narrow" w:hAnsi="Arial Narrow"/>
          <w:i/>
          <w:iCs/>
          <w:color w:val="auto"/>
          <w:sz w:val="20"/>
          <w:szCs w:val="20"/>
          <w:highlight w:val="lightGray"/>
        </w:rPr>
        <w:t xml:space="preserve"> condições identificadas pelo proprietário/promotor</w:t>
      </w:r>
      <w:r w:rsidR="00083686">
        <w:rPr>
          <w:rFonts w:ascii="Arial Narrow" w:hAnsi="Arial Narrow"/>
          <w:i/>
          <w:iCs/>
          <w:color w:val="auto"/>
          <w:sz w:val="20"/>
          <w:szCs w:val="20"/>
        </w:rPr>
        <w:t>.</w:t>
      </w:r>
    </w:p>
    <w:p w:rsidR="00083686" w:rsidP="00F3720C" w14:paraId="54988AEC" w14:textId="3DC5E315">
      <w:pPr>
        <w:pStyle w:val="Default"/>
        <w:tabs>
          <w:tab w:val="left" w:pos="9923"/>
        </w:tabs>
        <w:spacing w:after="120"/>
        <w:ind w:left="284"/>
        <w:jc w:val="both"/>
        <w:rPr>
          <w:rFonts w:ascii="Arial Narrow" w:hAnsi="Arial Narrow"/>
          <w:i/>
          <w:iCs/>
          <w:color w:val="auto"/>
          <w:sz w:val="20"/>
          <w:szCs w:val="20"/>
        </w:rPr>
      </w:pPr>
      <w:r w:rsidRPr="00083686">
        <w:rPr>
          <w:rFonts w:ascii="Arial Narrow" w:hAnsi="Arial Narrow"/>
          <w:i/>
          <w:iCs/>
          <w:color w:val="auto"/>
          <w:sz w:val="20"/>
          <w:szCs w:val="20"/>
          <w:u w:val="single"/>
        </w:rPr>
        <w:t>Exemplos</w:t>
      </w:r>
      <w:r>
        <w:rPr>
          <w:rFonts w:ascii="Arial Narrow" w:hAnsi="Arial Narrow"/>
          <w:i/>
          <w:iCs/>
          <w:color w:val="auto"/>
          <w:sz w:val="20"/>
          <w:szCs w:val="20"/>
        </w:rPr>
        <w:t>:</w:t>
      </w:r>
    </w:p>
    <w:p w:rsidR="00083686" w:rsidRPr="00C40D20" w:rsidP="00083686" w14:paraId="6BA56DC6" w14:textId="7DDF3151">
      <w:pPr>
        <w:pStyle w:val="Default"/>
        <w:tabs>
          <w:tab w:val="left" w:pos="9923"/>
        </w:tabs>
        <w:spacing w:after="120"/>
        <w:jc w:val="both"/>
        <w:rPr>
          <w:rFonts w:ascii="Arial Narrow" w:hAnsi="Arial Narrow"/>
          <w:i/>
          <w:iCs/>
          <w:color w:val="auto"/>
          <w:sz w:val="20"/>
          <w:szCs w:val="20"/>
        </w:rPr>
      </w:pPr>
      <w:r>
        <w:rPr>
          <w:rFonts w:ascii="Arial Narrow" w:hAnsi="Arial Narrow"/>
          <w:i/>
          <w:iCs/>
          <w:color w:val="auto"/>
          <w:sz w:val="20"/>
          <w:szCs w:val="20"/>
        </w:rPr>
        <w:t xml:space="preserve">          </w:t>
      </w:r>
      <w:r w:rsidRPr="00C40D20">
        <w:rPr>
          <w:rFonts w:ascii="Arial Narrow" w:hAnsi="Arial Narrow"/>
          <w:i/>
          <w:iCs/>
          <w:color w:val="auto"/>
          <w:sz w:val="20"/>
          <w:szCs w:val="20"/>
        </w:rPr>
        <w:t>O proprietário/promotor implementará as seguintes medidas para impedir que as pessoas interditas acedam ao recinto desportivo:</w:t>
      </w:r>
    </w:p>
    <w:p w:rsidR="00083686" w:rsidRPr="001B6394" w:rsidP="00083686" w14:paraId="3F2829FA" w14:textId="333C3280">
      <w:pPr>
        <w:pStyle w:val="Default"/>
        <w:tabs>
          <w:tab w:val="left" w:pos="9923"/>
        </w:tabs>
        <w:spacing w:after="120"/>
        <w:jc w:val="both"/>
        <w:rPr>
          <w:rFonts w:ascii="Arial Narrow" w:hAnsi="Arial Narrow"/>
          <w:i/>
          <w:iCs/>
          <w:color w:val="833C0B" w:themeColor="accent2" w:themeShade="80"/>
          <w:sz w:val="20"/>
          <w:szCs w:val="20"/>
        </w:rPr>
      </w:pPr>
      <w:r w:rsidRPr="00C40D20">
        <w:rPr>
          <w:rFonts w:ascii="Arial Narrow" w:hAnsi="Arial Narrow"/>
          <w:i/>
          <w:iCs/>
          <w:color w:val="auto"/>
          <w:sz w:val="20"/>
          <w:szCs w:val="20"/>
        </w:rPr>
        <w:t xml:space="preserve">              i)__________________________________________________________________________________________</w:t>
      </w:r>
      <w:r w:rsidR="00F018A3">
        <w:rPr>
          <w:rFonts w:ascii="Arial Narrow" w:hAnsi="Arial Narrow"/>
          <w:i/>
          <w:iCs/>
          <w:color w:val="833C0B" w:themeColor="accent2" w:themeShade="80"/>
          <w:sz w:val="20"/>
          <w:szCs w:val="20"/>
        </w:rPr>
        <w:t xml:space="preserve"> (descrição)</w:t>
      </w:r>
      <w:r>
        <w:rPr>
          <w:rFonts w:ascii="Arial Narrow" w:hAnsi="Arial Narrow"/>
          <w:i/>
          <w:iCs/>
          <w:color w:val="auto"/>
          <w:sz w:val="20"/>
          <w:szCs w:val="20"/>
        </w:rPr>
        <w:tab/>
      </w:r>
    </w:p>
    <w:p w:rsidR="00356F9C" w:rsidRPr="00892C9B" w:rsidP="00315F8F" w14:paraId="67988D44" w14:textId="4476F54E">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 xml:space="preserve">Artigo </w:t>
      </w:r>
      <w:r w:rsidR="0016002F">
        <w:rPr>
          <w:rFonts w:ascii="Arial Narrow" w:hAnsi="Arial Narrow"/>
          <w:b/>
          <w:sz w:val="20"/>
          <w:szCs w:val="20"/>
        </w:rPr>
        <w:t>30</w:t>
      </w:r>
      <w:r w:rsidRPr="00892C9B">
        <w:rPr>
          <w:rFonts w:ascii="Arial Narrow" w:hAnsi="Arial Narrow"/>
          <w:b/>
          <w:sz w:val="20"/>
          <w:szCs w:val="20"/>
        </w:rPr>
        <w:t>.º</w:t>
      </w:r>
    </w:p>
    <w:p w:rsidR="00356F9C" w:rsidRPr="00892C9B" w:rsidP="00315F8F" w14:paraId="62704A49"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892C9B">
        <w:rPr>
          <w:rFonts w:ascii="Arial Narrow" w:hAnsi="Arial Narrow"/>
          <w:b/>
          <w:sz w:val="20"/>
          <w:szCs w:val="20"/>
        </w:rPr>
        <w:t xml:space="preserve">Permanência de espetadores no </w:t>
      </w:r>
      <w:r w:rsidRPr="00892C9B">
        <w:rPr>
          <w:rFonts w:ascii="Arial Narrow" w:hAnsi="Arial Narrow"/>
          <w:b/>
          <w:i/>
          <w:sz w:val="20"/>
          <w:szCs w:val="20"/>
          <w:u w:val="single"/>
        </w:rPr>
        <w:t>complexo</w:t>
      </w:r>
      <w:r w:rsidR="00B80803">
        <w:rPr>
          <w:rFonts w:ascii="Arial Narrow" w:hAnsi="Arial Narrow"/>
          <w:b/>
          <w:i/>
          <w:sz w:val="20"/>
          <w:szCs w:val="20"/>
          <w:u w:val="single"/>
        </w:rPr>
        <w:t>/recinto</w:t>
      </w:r>
      <w:r w:rsidRPr="00892C9B">
        <w:rPr>
          <w:rFonts w:ascii="Arial Narrow" w:hAnsi="Arial Narrow"/>
          <w:b/>
          <w:i/>
          <w:sz w:val="20"/>
          <w:szCs w:val="20"/>
          <w:u w:val="single"/>
        </w:rPr>
        <w:t xml:space="preserve"> desportivo</w:t>
      </w:r>
    </w:p>
    <w:p w:rsidR="00356F9C" w:rsidRPr="00DB66B5" w:rsidP="00315F8F" w14:paraId="08DEB188" w14:textId="77777777">
      <w:pPr>
        <w:pStyle w:val="NormalWeb"/>
        <w:shd w:val="clear" w:color="auto" w:fill="FFFFFF"/>
        <w:tabs>
          <w:tab w:val="left" w:pos="9923"/>
        </w:tabs>
        <w:spacing w:before="240" w:beforeAutospacing="0" w:after="120" w:afterAutospacing="0"/>
        <w:rPr>
          <w:rFonts w:ascii="Arial Narrow" w:hAnsi="Arial Narrow"/>
          <w:sz w:val="20"/>
          <w:szCs w:val="20"/>
        </w:rPr>
      </w:pPr>
      <w:r w:rsidRPr="00DB66B5">
        <w:rPr>
          <w:rFonts w:ascii="Arial Narrow" w:hAnsi="Arial Narrow"/>
          <w:sz w:val="20"/>
          <w:szCs w:val="20"/>
        </w:rPr>
        <w:t xml:space="preserve">São condições de </w:t>
      </w:r>
      <w:r>
        <w:rPr>
          <w:rFonts w:ascii="Arial Narrow" w:hAnsi="Arial Narrow"/>
          <w:sz w:val="20"/>
          <w:szCs w:val="20"/>
        </w:rPr>
        <w:t>permanência dos espetadores n</w:t>
      </w:r>
      <w:r w:rsidRPr="00DB66B5">
        <w:rPr>
          <w:rFonts w:ascii="Arial Narrow" w:hAnsi="Arial Narrow"/>
          <w:sz w:val="20"/>
          <w:szCs w:val="20"/>
        </w:rPr>
        <w:t>o</w:t>
      </w:r>
      <w:r w:rsidRPr="00DB66B5">
        <w:rPr>
          <w:rFonts w:ascii="Arial Narrow" w:hAnsi="Arial Narrow"/>
          <w:i/>
          <w:sz w:val="20"/>
          <w:szCs w:val="20"/>
          <w:u w:val="single"/>
        </w:rPr>
        <w:t xml:space="preserve"> </w:t>
      </w:r>
      <w:r>
        <w:rPr>
          <w:rFonts w:ascii="Arial Narrow" w:hAnsi="Arial Narrow"/>
          <w:i/>
          <w:sz w:val="20"/>
          <w:szCs w:val="20"/>
          <w:u w:val="single"/>
        </w:rPr>
        <w:t>complexo</w:t>
      </w:r>
      <w:r w:rsidR="00B80803">
        <w:rPr>
          <w:rFonts w:ascii="Arial Narrow" w:hAnsi="Arial Narrow"/>
          <w:i/>
          <w:sz w:val="20"/>
          <w:szCs w:val="20"/>
          <w:u w:val="single"/>
        </w:rPr>
        <w:t>/recinto</w:t>
      </w:r>
      <w:r>
        <w:rPr>
          <w:rFonts w:ascii="Arial Narrow" w:hAnsi="Arial Narrow"/>
          <w:i/>
          <w:sz w:val="20"/>
          <w:szCs w:val="20"/>
          <w:u w:val="single"/>
        </w:rPr>
        <w:t xml:space="preserve"> desportivo</w:t>
      </w:r>
      <w:r w:rsidRPr="00DB66B5">
        <w:rPr>
          <w:rFonts w:ascii="Arial Narrow" w:hAnsi="Arial Narrow"/>
          <w:sz w:val="20"/>
          <w:szCs w:val="20"/>
        </w:rPr>
        <w:t>:</w:t>
      </w:r>
    </w:p>
    <w:p w:rsidR="0092196A" w:rsidP="00315F8F" w14:paraId="624D6E2B" w14:textId="77777777">
      <w:pPr>
        <w:pStyle w:val="Default"/>
      </w:pPr>
    </w:p>
    <w:p w:rsidR="0092196A" w:rsidRPr="0092196A" w:rsidP="00315F8F" w14:paraId="4F885790"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a) </w:t>
      </w:r>
      <w:r w:rsidRPr="0092196A">
        <w:rPr>
          <w:rFonts w:ascii="Arial Narrow" w:hAnsi="Arial Narrow"/>
          <w:sz w:val="20"/>
          <w:szCs w:val="20"/>
        </w:rPr>
        <w:t xml:space="preserve">Não ostentar cartazes, bandeiras, símbolos ou outros sinais com mensagens ofensivas, violentas, de caráter racista ou xenófobo, intolerantes nos espetáculos desportivos, que incitem à violência ou a qualquer outra forma de discriminação, ou que traduzam manifestações de ideologia política; </w:t>
      </w:r>
    </w:p>
    <w:p w:rsidR="0092196A" w:rsidRPr="0092196A" w:rsidP="00315F8F" w14:paraId="3C941763"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b) </w:t>
      </w:r>
      <w:r w:rsidRPr="0092196A">
        <w:rPr>
          <w:rFonts w:ascii="Arial Narrow" w:hAnsi="Arial Narrow"/>
          <w:sz w:val="20"/>
          <w:szCs w:val="20"/>
        </w:rPr>
        <w:t xml:space="preserve">Não obstruir as vias de acesso e evacuação, especialmente as vias de emergência, sem prejuízo do uso das mesmas por pessoas com deficiências e incapacidades; </w:t>
      </w:r>
    </w:p>
    <w:p w:rsidR="0092196A" w:rsidRPr="0092196A" w:rsidP="00315F8F" w14:paraId="18521645"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c) </w:t>
      </w:r>
      <w:r w:rsidRPr="0092196A">
        <w:rPr>
          <w:rFonts w:ascii="Arial Narrow" w:hAnsi="Arial Narrow"/>
          <w:sz w:val="20"/>
          <w:szCs w:val="20"/>
        </w:rPr>
        <w:t xml:space="preserve">Não praticar atos violentos, que incitem à violência, ao racismo ou à xenofobia, à intolerância nos espetáculos desportivos, a qualquer outra forma de discriminação, ou que traduzam manifestações de ideologia política; </w:t>
      </w:r>
    </w:p>
    <w:p w:rsidR="0092196A" w:rsidRPr="0092196A" w:rsidP="00315F8F" w14:paraId="202D1EB9"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d) </w:t>
      </w:r>
      <w:r w:rsidRPr="0092196A">
        <w:rPr>
          <w:rFonts w:ascii="Arial Narrow" w:hAnsi="Arial Narrow"/>
          <w:sz w:val="20"/>
          <w:szCs w:val="20"/>
        </w:rPr>
        <w:t xml:space="preserve">Não ultrajar ou faltar ao respeito que é devido aos símbolos nacionais, através de qualquer meio de comunicação com o público; </w:t>
      </w:r>
    </w:p>
    <w:p w:rsidR="0092196A" w:rsidRPr="0092196A" w:rsidP="00315F8F" w14:paraId="7E0067E2"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e) </w:t>
      </w:r>
      <w:r w:rsidRPr="0092196A">
        <w:rPr>
          <w:rFonts w:ascii="Arial Narrow" w:hAnsi="Arial Narrow"/>
          <w:sz w:val="20"/>
          <w:szCs w:val="20"/>
        </w:rPr>
        <w:t xml:space="preserve">Não entoar cânticos racistas ou xenófobos ou que incitem à violência, à intolerância nos espetáculos desportivos, a qualquer outra forma de discriminação, ou que traduzam manifestações de ideologia política; </w:t>
      </w:r>
    </w:p>
    <w:p w:rsidR="0092196A" w:rsidRPr="0092196A" w:rsidP="00315F8F" w14:paraId="709E50A5"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f) </w:t>
      </w:r>
      <w:r w:rsidRPr="0092196A">
        <w:rPr>
          <w:rFonts w:ascii="Arial Narrow" w:hAnsi="Arial Narrow"/>
          <w:sz w:val="20"/>
          <w:szCs w:val="20"/>
        </w:rPr>
        <w:t xml:space="preserve">Não aceder às áreas de acesso reservado ou não destinadas ao público; </w:t>
      </w:r>
    </w:p>
    <w:p w:rsidR="0092196A" w:rsidRPr="0092196A" w:rsidP="00315F8F" w14:paraId="0488BA6A"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g) </w:t>
      </w:r>
      <w:r w:rsidRPr="0092196A">
        <w:rPr>
          <w:rFonts w:ascii="Arial Narrow" w:hAnsi="Arial Narrow"/>
          <w:sz w:val="20"/>
          <w:szCs w:val="20"/>
        </w:rPr>
        <w:t xml:space="preserve">Não circular de um setor para outro; </w:t>
      </w:r>
    </w:p>
    <w:p w:rsidR="0092196A" w:rsidRPr="0092196A" w:rsidP="00315F8F" w14:paraId="0C641A5A" w14:textId="77777777">
      <w:pPr>
        <w:pStyle w:val="Default"/>
        <w:spacing w:after="120"/>
        <w:ind w:left="284"/>
        <w:jc w:val="both"/>
        <w:rPr>
          <w:rFonts w:ascii="Arial Narrow" w:hAnsi="Arial Narrow"/>
          <w:sz w:val="20"/>
          <w:szCs w:val="20"/>
        </w:rPr>
      </w:pPr>
      <w:r w:rsidRPr="0092196A">
        <w:rPr>
          <w:rFonts w:ascii="Arial Narrow" w:hAnsi="Arial Narrow"/>
          <w:i/>
          <w:iCs/>
          <w:sz w:val="20"/>
          <w:szCs w:val="20"/>
        </w:rPr>
        <w:t xml:space="preserve">h) </w:t>
      </w:r>
      <w:r w:rsidRPr="0092196A">
        <w:rPr>
          <w:rFonts w:ascii="Arial Narrow" w:hAnsi="Arial Narrow"/>
          <w:sz w:val="20"/>
          <w:szCs w:val="20"/>
        </w:rPr>
        <w:t xml:space="preserve">Não arremessar quaisquer objetos no interior do recinto desportivo; </w:t>
      </w:r>
    </w:p>
    <w:p w:rsidR="0092196A" w:rsidRPr="0092196A" w:rsidP="00315F8F" w14:paraId="775397C1" w14:textId="77777777">
      <w:pPr>
        <w:pStyle w:val="Default"/>
        <w:spacing w:after="120"/>
        <w:ind w:left="284"/>
        <w:jc w:val="both"/>
        <w:rPr>
          <w:rFonts w:ascii="Arial Narrow" w:hAnsi="Arial Narrow"/>
          <w:sz w:val="20"/>
          <w:szCs w:val="20"/>
        </w:rPr>
      </w:pPr>
      <w:r w:rsidRPr="0092196A">
        <w:rPr>
          <w:rFonts w:ascii="Arial Narrow" w:hAnsi="Arial Narrow"/>
          <w:sz w:val="20"/>
          <w:szCs w:val="20"/>
        </w:rPr>
        <w:t xml:space="preserve">i) Não utilizar material produtor de fogo-de-artifício, quaisquer engenhos pirotécnicos, fumígenos ou produtores de efeitos análogos, bem como produtos explosivos, nos termos da lei em vigor; </w:t>
      </w:r>
    </w:p>
    <w:p w:rsidR="0092196A" w:rsidRPr="0092196A" w:rsidP="00315F8F" w14:paraId="5CF1B5A2" w14:textId="77777777">
      <w:pPr>
        <w:pStyle w:val="Default"/>
        <w:spacing w:after="120"/>
        <w:ind w:left="284"/>
        <w:jc w:val="both"/>
        <w:rPr>
          <w:rFonts w:ascii="Arial Narrow" w:hAnsi="Arial Narrow"/>
          <w:sz w:val="20"/>
          <w:szCs w:val="20"/>
        </w:rPr>
      </w:pPr>
      <w:r w:rsidRPr="0092196A">
        <w:rPr>
          <w:rFonts w:ascii="Arial Narrow" w:hAnsi="Arial Narrow"/>
          <w:sz w:val="20"/>
          <w:szCs w:val="20"/>
        </w:rPr>
        <w:t xml:space="preserve">j) Usar de correção, moderação e respeito relativamente a promotores dos espetáculos desportivos e organizadores de competições desportivas, associações, clubes, sociedades desportivas, agentes desportivos, adeptos, autoridades públicas, elementos da comunicação social e outros intervenientes no espetáculo desportivo; </w:t>
      </w:r>
    </w:p>
    <w:p w:rsidR="0092196A" w:rsidRPr="0092196A" w:rsidP="00315F8F" w14:paraId="3FD1DEB2" w14:textId="77777777">
      <w:pPr>
        <w:pStyle w:val="Default"/>
        <w:spacing w:after="120"/>
        <w:ind w:left="284"/>
        <w:jc w:val="both"/>
        <w:rPr>
          <w:rFonts w:ascii="Arial Narrow" w:hAnsi="Arial Narrow"/>
          <w:sz w:val="20"/>
          <w:szCs w:val="20"/>
        </w:rPr>
      </w:pPr>
      <w:r w:rsidRPr="0092196A">
        <w:rPr>
          <w:rFonts w:ascii="Arial Narrow" w:hAnsi="Arial Narrow"/>
          <w:sz w:val="20"/>
          <w:szCs w:val="20"/>
        </w:rPr>
        <w:t>k) Cumprir</w:t>
      </w:r>
      <w:r w:rsidRPr="0092196A">
        <w:rPr>
          <w:rFonts w:ascii="Arial Narrow" w:hAnsi="Arial Narrow"/>
          <w:sz w:val="20"/>
          <w:szCs w:val="20"/>
        </w:rPr>
        <w:t xml:space="preserve"> os regulamentos do recinto desportivo; </w:t>
      </w:r>
    </w:p>
    <w:p w:rsidR="0092196A" w:rsidRPr="0092196A" w:rsidP="00315F8F" w14:paraId="71591A25" w14:textId="77777777">
      <w:pPr>
        <w:pStyle w:val="Default"/>
        <w:spacing w:after="120"/>
        <w:ind w:left="284"/>
        <w:jc w:val="both"/>
        <w:rPr>
          <w:rFonts w:ascii="Arial Narrow" w:hAnsi="Arial Narrow"/>
          <w:sz w:val="20"/>
          <w:szCs w:val="20"/>
        </w:rPr>
      </w:pPr>
      <w:r w:rsidRPr="0092196A">
        <w:rPr>
          <w:rFonts w:ascii="Arial Narrow" w:hAnsi="Arial Narrow"/>
          <w:sz w:val="20"/>
          <w:szCs w:val="20"/>
        </w:rPr>
        <w:t>l) Observar</w:t>
      </w:r>
      <w:r w:rsidRPr="0092196A">
        <w:rPr>
          <w:rFonts w:ascii="Arial Narrow" w:hAnsi="Arial Narrow"/>
          <w:sz w:val="20"/>
          <w:szCs w:val="20"/>
        </w:rPr>
        <w:t xml:space="preserve"> as condições de segurança previstas no artigo anterior; </w:t>
      </w:r>
    </w:p>
    <w:p w:rsidR="0092196A" w:rsidP="00315F8F" w14:paraId="024CE239" w14:textId="3AF0819E">
      <w:pPr>
        <w:pStyle w:val="Default"/>
        <w:spacing w:after="120"/>
        <w:ind w:left="284"/>
        <w:jc w:val="both"/>
        <w:rPr>
          <w:rFonts w:ascii="Arial Narrow" w:hAnsi="Arial Narrow"/>
          <w:color w:val="auto"/>
          <w:sz w:val="20"/>
          <w:szCs w:val="20"/>
        </w:rPr>
      </w:pPr>
      <w:r w:rsidRPr="0092196A">
        <w:rPr>
          <w:rFonts w:ascii="Arial Narrow" w:hAnsi="Arial Narrow"/>
          <w:color w:val="auto"/>
          <w:sz w:val="20"/>
          <w:szCs w:val="20"/>
        </w:rPr>
        <w:t>m) Não ostentar ou envergar qualquer utensílio ou apetrecho que oculte, total ou parcialmente, o rosto</w:t>
      </w:r>
      <w:r w:rsidR="00083686">
        <w:rPr>
          <w:rFonts w:ascii="Arial Narrow" w:hAnsi="Arial Narrow"/>
          <w:color w:val="auto"/>
          <w:sz w:val="20"/>
          <w:szCs w:val="20"/>
        </w:rPr>
        <w:t>;</w:t>
      </w:r>
    </w:p>
    <w:p w:rsidR="00F3720C" w:rsidRPr="0092196A" w:rsidP="00F3720C" w14:paraId="5A8F6405" w14:textId="77777777">
      <w:pPr>
        <w:pStyle w:val="Default"/>
        <w:tabs>
          <w:tab w:val="left" w:pos="9923"/>
        </w:tabs>
        <w:spacing w:after="120"/>
        <w:ind w:left="284"/>
        <w:jc w:val="both"/>
        <w:rPr>
          <w:rFonts w:ascii="Arial Narrow" w:hAnsi="Arial Narrow"/>
          <w:color w:val="auto"/>
          <w:sz w:val="20"/>
          <w:szCs w:val="20"/>
        </w:rPr>
      </w:pPr>
      <w:r>
        <w:rPr>
          <w:rFonts w:ascii="Arial Narrow" w:hAnsi="Arial Narrow"/>
          <w:i/>
          <w:iCs/>
          <w:color w:val="auto"/>
          <w:sz w:val="20"/>
          <w:szCs w:val="20"/>
        </w:rPr>
        <w:t>n</w:t>
      </w:r>
      <w:r w:rsidRPr="00DE51CB">
        <w:rPr>
          <w:rFonts w:ascii="Arial Narrow" w:hAnsi="Arial Narrow"/>
          <w:i/>
          <w:iCs/>
          <w:color w:val="auto"/>
          <w:sz w:val="20"/>
          <w:szCs w:val="20"/>
          <w:highlight w:val="lightGray"/>
        </w:rPr>
        <w:t>) Outras</w:t>
      </w:r>
      <w:r w:rsidRPr="00DE51CB">
        <w:rPr>
          <w:rFonts w:ascii="Arial Narrow" w:hAnsi="Arial Narrow"/>
          <w:i/>
          <w:iCs/>
          <w:color w:val="auto"/>
          <w:sz w:val="20"/>
          <w:szCs w:val="20"/>
          <w:highlight w:val="lightGray"/>
        </w:rPr>
        <w:t xml:space="preserve"> condições identificadas pelo proprietário/promotor</w:t>
      </w:r>
    </w:p>
    <w:p w:rsidR="00356F9C" w:rsidRPr="00892C9B" w:rsidP="00315F8F" w14:paraId="49FD0051" w14:textId="77777777">
      <w:pPr>
        <w:pStyle w:val="NormalWeb"/>
        <w:shd w:val="clear" w:color="auto" w:fill="FFFFFF"/>
        <w:tabs>
          <w:tab w:val="left" w:pos="9923"/>
        </w:tabs>
        <w:spacing w:before="360" w:beforeAutospacing="0" w:after="120" w:afterAutospacing="0"/>
        <w:jc w:val="center"/>
        <w:rPr>
          <w:rFonts w:ascii="Arial Narrow" w:hAnsi="Arial Narrow"/>
          <w:b/>
        </w:rPr>
      </w:pPr>
      <w:r w:rsidRPr="00892C9B">
        <w:rPr>
          <w:rFonts w:ascii="Arial Narrow" w:hAnsi="Arial Narrow"/>
          <w:b/>
        </w:rPr>
        <w:t>CAPÍTULO IV</w:t>
      </w:r>
    </w:p>
    <w:p w:rsidR="00855D2A" w:rsidRPr="0092196A" w:rsidP="00315F8F" w14:paraId="0A01EE82" w14:textId="77777777">
      <w:pPr>
        <w:pStyle w:val="NormalWeb"/>
        <w:shd w:val="clear" w:color="auto" w:fill="FFFFFF"/>
        <w:tabs>
          <w:tab w:val="left" w:pos="9923"/>
        </w:tabs>
        <w:spacing w:before="120" w:beforeAutospacing="0" w:after="120" w:afterAutospacing="0"/>
        <w:jc w:val="center"/>
        <w:rPr>
          <w:rFonts w:ascii="Arial Narrow" w:hAnsi="Arial Narrow"/>
          <w:b/>
        </w:rPr>
      </w:pPr>
      <w:r w:rsidRPr="00892C9B">
        <w:rPr>
          <w:rFonts w:ascii="Arial Narrow" w:hAnsi="Arial Narrow"/>
          <w:b/>
        </w:rPr>
        <w:t>Comunicação Social</w:t>
      </w:r>
    </w:p>
    <w:p w:rsidR="00356F9C" w:rsidRPr="005D1578" w:rsidP="00315F8F" w14:paraId="0727A4DB" w14:textId="60110594">
      <w:pPr>
        <w:pStyle w:val="NormalWeb"/>
        <w:shd w:val="clear" w:color="auto" w:fill="FFFFFF"/>
        <w:tabs>
          <w:tab w:val="left" w:pos="9923"/>
        </w:tabs>
        <w:spacing w:before="300" w:beforeAutospacing="0" w:after="120" w:afterAutospacing="0"/>
        <w:jc w:val="center"/>
        <w:rPr>
          <w:rFonts w:ascii="Arial Narrow" w:hAnsi="Arial Narrow"/>
          <w:b/>
          <w:sz w:val="20"/>
          <w:szCs w:val="20"/>
        </w:rPr>
      </w:pPr>
      <w:r>
        <w:rPr>
          <w:rFonts w:ascii="Arial Narrow" w:hAnsi="Arial Narrow"/>
          <w:b/>
          <w:sz w:val="20"/>
          <w:szCs w:val="20"/>
        </w:rPr>
        <w:t xml:space="preserve">Artigo </w:t>
      </w:r>
      <w:r w:rsidR="00917E02">
        <w:rPr>
          <w:rFonts w:ascii="Arial Narrow" w:hAnsi="Arial Narrow"/>
          <w:b/>
          <w:sz w:val="20"/>
          <w:szCs w:val="20"/>
        </w:rPr>
        <w:t>3</w:t>
      </w:r>
      <w:r w:rsidR="0016002F">
        <w:rPr>
          <w:rFonts w:ascii="Arial Narrow" w:hAnsi="Arial Narrow"/>
          <w:b/>
          <w:sz w:val="20"/>
          <w:szCs w:val="20"/>
        </w:rPr>
        <w:t>1</w:t>
      </w:r>
      <w:r w:rsidRPr="005D1578">
        <w:rPr>
          <w:rFonts w:ascii="Arial Narrow" w:hAnsi="Arial Narrow"/>
          <w:b/>
          <w:sz w:val="20"/>
          <w:szCs w:val="20"/>
        </w:rPr>
        <w:t>.º</w:t>
      </w:r>
    </w:p>
    <w:p w:rsidR="00356F9C" w:rsidRPr="005D1578" w:rsidP="00315F8F" w14:paraId="16EC1ECF" w14:textId="6D90905C">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5D1578">
        <w:rPr>
          <w:rFonts w:ascii="Arial Narrow" w:hAnsi="Arial Narrow"/>
          <w:b/>
          <w:sz w:val="20"/>
          <w:szCs w:val="20"/>
        </w:rPr>
        <w:t>Local</w:t>
      </w:r>
      <w:r w:rsidR="00917E02">
        <w:rPr>
          <w:rFonts w:ascii="Arial Narrow" w:hAnsi="Arial Narrow"/>
          <w:b/>
          <w:sz w:val="20"/>
          <w:szCs w:val="20"/>
        </w:rPr>
        <w:t>, acreditação e circulação</w:t>
      </w:r>
    </w:p>
    <w:p w:rsidR="00917E02" w:rsidP="00A93B84" w14:paraId="0775CE31" w14:textId="77777777">
      <w:pPr>
        <w:pStyle w:val="NormalWeb"/>
        <w:numPr>
          <w:ilvl w:val="0"/>
          <w:numId w:val="10"/>
        </w:numPr>
        <w:shd w:val="clear" w:color="auto" w:fill="FFFFFF"/>
        <w:tabs>
          <w:tab w:val="left" w:pos="284"/>
          <w:tab w:val="left" w:pos="9923"/>
        </w:tabs>
        <w:spacing w:before="240" w:beforeAutospacing="0" w:after="120" w:afterAutospacing="0"/>
        <w:ind w:left="284"/>
        <w:jc w:val="both"/>
        <w:rPr>
          <w:rFonts w:ascii="Arial Narrow" w:hAnsi="Arial Narrow"/>
          <w:sz w:val="20"/>
          <w:szCs w:val="20"/>
        </w:rPr>
      </w:pPr>
      <w:r w:rsidRPr="00917E02">
        <w:rPr>
          <w:rFonts w:ascii="Arial Narrow" w:hAnsi="Arial Narrow"/>
          <w:sz w:val="20"/>
          <w:szCs w:val="20"/>
        </w:rPr>
        <w:t xml:space="preserve">Os profissionais dos órgãos de comunicação social desenvolvem a sua atividade profissional no </w:t>
      </w:r>
      <w:r w:rsidRPr="00917E02">
        <w:rPr>
          <w:rFonts w:ascii="Arial Narrow" w:hAnsi="Arial Narrow"/>
          <w:i/>
          <w:sz w:val="20"/>
          <w:szCs w:val="20"/>
          <w:highlight w:val="lightGray"/>
          <w:u w:val="single"/>
        </w:rPr>
        <w:t>(descrição do local)</w:t>
      </w:r>
      <w:r w:rsidRPr="00917E02">
        <w:rPr>
          <w:rFonts w:ascii="Arial Narrow" w:hAnsi="Arial Narrow"/>
          <w:sz w:val="20"/>
          <w:szCs w:val="20"/>
        </w:rPr>
        <w:t>.</w:t>
      </w:r>
    </w:p>
    <w:p w:rsidR="00917E02" w:rsidP="00A93B84" w14:paraId="6B163446" w14:textId="77777777">
      <w:pPr>
        <w:pStyle w:val="NormalWeb"/>
        <w:numPr>
          <w:ilvl w:val="0"/>
          <w:numId w:val="10"/>
        </w:numPr>
        <w:shd w:val="clear" w:color="auto" w:fill="FFFFFF"/>
        <w:tabs>
          <w:tab w:val="left" w:pos="284"/>
          <w:tab w:val="left" w:pos="9923"/>
        </w:tabs>
        <w:spacing w:before="240" w:beforeAutospacing="0" w:after="120" w:afterAutospacing="0"/>
        <w:ind w:left="284"/>
        <w:jc w:val="both"/>
        <w:rPr>
          <w:rFonts w:ascii="Arial Narrow" w:hAnsi="Arial Narrow"/>
          <w:sz w:val="20"/>
          <w:szCs w:val="20"/>
        </w:rPr>
      </w:pPr>
      <w:r w:rsidRPr="00917E02">
        <w:rPr>
          <w:rFonts w:ascii="Arial Narrow" w:hAnsi="Arial Narrow"/>
          <w:sz w:val="20"/>
          <w:szCs w:val="20"/>
        </w:rPr>
        <w:t>Os profissionais dos órgãos de comunicação social, para o exercício da sua atividade</w:t>
      </w:r>
      <w:r w:rsidRPr="00917E02">
        <w:rPr>
          <w:rFonts w:ascii="Arial Narrow" w:hAnsi="Arial Narrow"/>
          <w:i/>
          <w:sz w:val="20"/>
          <w:szCs w:val="20"/>
        </w:rPr>
        <w:t xml:space="preserve"> no Recinto</w:t>
      </w:r>
      <w:r w:rsidRPr="00917E02">
        <w:rPr>
          <w:rFonts w:ascii="Arial Narrow" w:hAnsi="Arial Narrow"/>
          <w:sz w:val="20"/>
          <w:szCs w:val="20"/>
        </w:rPr>
        <w:t>, devem estar devidamente acreditados.</w:t>
      </w:r>
    </w:p>
    <w:p w:rsidR="0032041D" w:rsidRPr="00F018A3" w:rsidP="00A93B84" w14:paraId="16F7852B" w14:textId="5CF8A21F">
      <w:pPr>
        <w:pStyle w:val="NormalWeb"/>
        <w:numPr>
          <w:ilvl w:val="0"/>
          <w:numId w:val="10"/>
        </w:numPr>
        <w:shd w:val="clear" w:color="auto" w:fill="FFFFFF"/>
        <w:tabs>
          <w:tab w:val="left" w:pos="284"/>
          <w:tab w:val="left" w:pos="9923"/>
        </w:tabs>
        <w:spacing w:before="240" w:beforeAutospacing="0" w:after="120" w:afterAutospacing="0"/>
        <w:ind w:left="284"/>
        <w:jc w:val="both"/>
        <w:rPr>
          <w:rFonts w:ascii="Arial Narrow" w:hAnsi="Arial Narrow"/>
          <w:sz w:val="20"/>
          <w:szCs w:val="20"/>
        </w:rPr>
      </w:pPr>
      <w:r w:rsidRPr="00917E02">
        <w:rPr>
          <w:rFonts w:ascii="Arial Narrow" w:hAnsi="Arial Narrow"/>
          <w:sz w:val="20"/>
          <w:szCs w:val="20"/>
        </w:rPr>
        <w:t xml:space="preserve">Salvaguardadas as medidas de segurança e as regras do espetáculo desportivo, </w:t>
      </w:r>
      <w:r w:rsidRPr="00917E02">
        <w:rPr>
          <w:rFonts w:ascii="Arial Narrow" w:hAnsi="Arial Narrow"/>
          <w:i/>
          <w:sz w:val="20"/>
          <w:szCs w:val="20"/>
          <w:u w:val="single"/>
        </w:rPr>
        <w:t>é livre a circulação dos profissionais dos órgãos de comunicação social, quando tal se mostrar necessário ao exercício da sua atividade profissional</w:t>
      </w:r>
      <w:r w:rsidRPr="00917E02">
        <w:rPr>
          <w:rFonts w:ascii="Arial Narrow" w:hAnsi="Arial Narrow"/>
          <w:sz w:val="20"/>
          <w:szCs w:val="20"/>
        </w:rPr>
        <w:t>.</w:t>
      </w:r>
    </w:p>
    <w:p w:rsidR="00356F9C" w:rsidRPr="00892C9B" w:rsidP="00315F8F" w14:paraId="3D84BF68" w14:textId="35A50682">
      <w:pPr>
        <w:pStyle w:val="NormalWeb"/>
        <w:shd w:val="clear" w:color="auto" w:fill="FFFFFF"/>
        <w:tabs>
          <w:tab w:val="left" w:pos="9923"/>
        </w:tabs>
        <w:spacing w:before="360" w:beforeAutospacing="0" w:after="120" w:afterAutospacing="0"/>
        <w:jc w:val="center"/>
        <w:rPr>
          <w:rFonts w:ascii="Arial Narrow" w:hAnsi="Arial Narrow"/>
          <w:b/>
        </w:rPr>
      </w:pPr>
      <w:r w:rsidRPr="00892C9B">
        <w:rPr>
          <w:rFonts w:ascii="Arial Narrow" w:hAnsi="Arial Narrow"/>
          <w:b/>
        </w:rPr>
        <w:t>CAPÍTULO V</w:t>
      </w:r>
    </w:p>
    <w:p w:rsidR="00192666" w:rsidRPr="00892C9B" w:rsidP="0032041D" w14:paraId="5B7A924F" w14:textId="30BC713A">
      <w:pPr>
        <w:pStyle w:val="NormalWeb"/>
        <w:shd w:val="clear" w:color="auto" w:fill="FFFFFF"/>
        <w:tabs>
          <w:tab w:val="left" w:pos="9923"/>
        </w:tabs>
        <w:spacing w:before="120" w:beforeAutospacing="0" w:after="120" w:afterAutospacing="0"/>
        <w:jc w:val="center"/>
        <w:rPr>
          <w:rFonts w:ascii="Arial Narrow" w:hAnsi="Arial Narrow"/>
          <w:b/>
        </w:rPr>
      </w:pPr>
      <w:r w:rsidRPr="00892C9B">
        <w:rPr>
          <w:rFonts w:ascii="Arial Narrow" w:hAnsi="Arial Narrow"/>
          <w:b/>
        </w:rPr>
        <w:t>Disposições finais</w:t>
      </w:r>
    </w:p>
    <w:p w:rsidR="00356F9C" w:rsidRPr="00892C9B" w:rsidP="00315F8F" w14:paraId="7A6CA3BC" w14:textId="67DACB98">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Artigo 3</w:t>
      </w:r>
      <w:r w:rsidR="0016002F">
        <w:rPr>
          <w:rFonts w:ascii="Arial Narrow" w:hAnsi="Arial Narrow"/>
          <w:b/>
          <w:sz w:val="20"/>
          <w:szCs w:val="20"/>
        </w:rPr>
        <w:t>2</w:t>
      </w:r>
      <w:r w:rsidRPr="00892C9B">
        <w:rPr>
          <w:rFonts w:ascii="Arial Narrow" w:hAnsi="Arial Narrow"/>
          <w:b/>
          <w:sz w:val="20"/>
          <w:szCs w:val="20"/>
        </w:rPr>
        <w:t>.º</w:t>
      </w:r>
    </w:p>
    <w:p w:rsidR="00356F9C" w:rsidRPr="00BD5F34" w:rsidP="00315F8F" w14:paraId="34D25DE1" w14:textId="77777777">
      <w:pPr>
        <w:pStyle w:val="NormalWeb"/>
        <w:shd w:val="clear" w:color="auto" w:fill="FFFFFF"/>
        <w:tabs>
          <w:tab w:val="left" w:pos="9923"/>
        </w:tabs>
        <w:spacing w:before="120" w:beforeAutospacing="0" w:after="120" w:afterAutospacing="0"/>
        <w:jc w:val="center"/>
        <w:rPr>
          <w:rFonts w:ascii="Arial Narrow" w:hAnsi="Arial Narrow"/>
          <w:sz w:val="20"/>
          <w:szCs w:val="20"/>
        </w:rPr>
      </w:pPr>
      <w:r w:rsidRPr="00892C9B">
        <w:rPr>
          <w:rFonts w:ascii="Arial Narrow" w:hAnsi="Arial Narrow"/>
          <w:b/>
          <w:sz w:val="20"/>
          <w:szCs w:val="20"/>
        </w:rPr>
        <w:t>Infrações</w:t>
      </w:r>
    </w:p>
    <w:p w:rsidR="003C454C" w:rsidRPr="00B80803" w:rsidP="00315F8F" w14:paraId="056860E0" w14:textId="77777777">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Todas as infrações ao presente regulamento que sejam suscetíveis de constituir crime, contraordenação ou ilícito disciplinar são comunicadas e participadas às entidades competentes para a instrução dos processos e aplicação das respetivas sanções.</w:t>
      </w:r>
    </w:p>
    <w:p w:rsidR="00356F9C" w:rsidRPr="00892C9B" w:rsidP="00315F8F" w14:paraId="10592694" w14:textId="496F2709">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Artigo 3</w:t>
      </w:r>
      <w:r w:rsidR="0016002F">
        <w:rPr>
          <w:rFonts w:ascii="Arial Narrow" w:hAnsi="Arial Narrow"/>
          <w:b/>
          <w:sz w:val="20"/>
          <w:szCs w:val="20"/>
        </w:rPr>
        <w:t>3</w:t>
      </w:r>
      <w:r w:rsidRPr="00892C9B">
        <w:rPr>
          <w:rFonts w:ascii="Arial Narrow" w:hAnsi="Arial Narrow"/>
          <w:b/>
          <w:sz w:val="20"/>
          <w:szCs w:val="20"/>
        </w:rPr>
        <w:t>.º</w:t>
      </w:r>
    </w:p>
    <w:p w:rsidR="00356F9C" w:rsidRPr="00892C9B" w:rsidP="00315F8F" w14:paraId="4729ADE4" w14:textId="77777777">
      <w:pPr>
        <w:pStyle w:val="NormalWeb"/>
        <w:shd w:val="clear" w:color="auto" w:fill="FFFFFF"/>
        <w:tabs>
          <w:tab w:val="left" w:pos="9923"/>
        </w:tabs>
        <w:spacing w:before="120" w:beforeAutospacing="0" w:after="120" w:afterAutospacing="0"/>
        <w:jc w:val="center"/>
        <w:rPr>
          <w:rFonts w:ascii="Arial Narrow" w:hAnsi="Arial Narrow"/>
          <w:b/>
          <w:sz w:val="20"/>
          <w:szCs w:val="20"/>
        </w:rPr>
      </w:pPr>
      <w:r w:rsidRPr="00892C9B">
        <w:rPr>
          <w:rFonts w:ascii="Arial Narrow" w:hAnsi="Arial Narrow"/>
          <w:b/>
          <w:sz w:val="20"/>
          <w:szCs w:val="20"/>
        </w:rPr>
        <w:t>Legislação Subsidiária</w:t>
      </w:r>
    </w:p>
    <w:p w:rsidR="00356F9C" w:rsidRPr="00BD5F34" w:rsidP="00315F8F" w14:paraId="2500F186" w14:textId="11F6910A">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 xml:space="preserve">Em tudo quanto não estiver expressamente regulado no presente regulamento, aplica-se o disposto na Lei n.º 39/2009, de 30 de julho, </w:t>
      </w:r>
      <w:r w:rsidRPr="009B35F2" w:rsidR="00FD6579">
        <w:rPr>
          <w:rFonts w:ascii="Arial Narrow" w:hAnsi="Arial Narrow"/>
          <w:sz w:val="20"/>
          <w:szCs w:val="20"/>
        </w:rPr>
        <w:t xml:space="preserve">alterada e republicada pela </w:t>
      </w:r>
      <w:r w:rsidRPr="00564DE0" w:rsidR="0016002F">
        <w:rPr>
          <w:rFonts w:ascii="Arial Narrow" w:hAnsi="Arial Narrow"/>
          <w:sz w:val="20"/>
          <w:szCs w:val="20"/>
        </w:rPr>
        <w:t>Lei n.º 40/2023, de 10 de agosto</w:t>
      </w:r>
      <w:r w:rsidRPr="00BD5F34">
        <w:rPr>
          <w:rFonts w:ascii="Arial Narrow" w:hAnsi="Arial Narrow"/>
          <w:sz w:val="20"/>
          <w:szCs w:val="20"/>
        </w:rPr>
        <w:t>, e demais legislações que ao caso for aplicável.</w:t>
      </w:r>
    </w:p>
    <w:p w:rsidR="00356F9C" w:rsidRPr="00892C9B" w:rsidP="00315F8F" w14:paraId="303E7886" w14:textId="599D43B5">
      <w:pPr>
        <w:pStyle w:val="NormalWeb"/>
        <w:shd w:val="clear" w:color="auto" w:fill="FFFFFF"/>
        <w:tabs>
          <w:tab w:val="left" w:pos="9923"/>
        </w:tabs>
        <w:spacing w:before="300" w:beforeAutospacing="0" w:after="120" w:afterAutospacing="0"/>
        <w:jc w:val="center"/>
        <w:rPr>
          <w:rFonts w:ascii="Arial Narrow" w:hAnsi="Arial Narrow"/>
          <w:b/>
          <w:sz w:val="20"/>
          <w:szCs w:val="20"/>
        </w:rPr>
      </w:pPr>
      <w:r w:rsidRPr="00892C9B">
        <w:rPr>
          <w:rFonts w:ascii="Arial Narrow" w:hAnsi="Arial Narrow"/>
          <w:b/>
          <w:sz w:val="20"/>
          <w:szCs w:val="20"/>
        </w:rPr>
        <w:t>Artigo 3</w:t>
      </w:r>
      <w:r w:rsidR="0016002F">
        <w:rPr>
          <w:rFonts w:ascii="Arial Narrow" w:hAnsi="Arial Narrow"/>
          <w:b/>
          <w:sz w:val="20"/>
          <w:szCs w:val="20"/>
        </w:rPr>
        <w:t>4</w:t>
      </w:r>
      <w:r w:rsidRPr="00892C9B">
        <w:rPr>
          <w:rFonts w:ascii="Arial Narrow" w:hAnsi="Arial Narrow"/>
          <w:b/>
          <w:sz w:val="20"/>
          <w:szCs w:val="20"/>
        </w:rPr>
        <w:t>.º</w:t>
      </w:r>
    </w:p>
    <w:p w:rsidR="00356F9C" w:rsidRPr="00BD5F34" w:rsidP="00315F8F" w14:paraId="67A27429" w14:textId="77777777">
      <w:pPr>
        <w:pStyle w:val="NormalWeb"/>
        <w:shd w:val="clear" w:color="auto" w:fill="FFFFFF"/>
        <w:tabs>
          <w:tab w:val="left" w:pos="9923"/>
        </w:tabs>
        <w:spacing w:before="120" w:beforeAutospacing="0" w:after="120" w:afterAutospacing="0"/>
        <w:jc w:val="center"/>
        <w:rPr>
          <w:rFonts w:ascii="Arial Narrow" w:hAnsi="Arial Narrow"/>
          <w:sz w:val="20"/>
          <w:szCs w:val="20"/>
        </w:rPr>
      </w:pPr>
      <w:r w:rsidRPr="00892C9B">
        <w:rPr>
          <w:rFonts w:ascii="Arial Narrow" w:hAnsi="Arial Narrow"/>
          <w:b/>
          <w:sz w:val="20"/>
          <w:szCs w:val="20"/>
        </w:rPr>
        <w:t>Entrada em vigor</w:t>
      </w:r>
    </w:p>
    <w:p w:rsidR="00356F9C" w:rsidP="00315F8F" w14:paraId="5E4F2DAC" w14:textId="06734F09">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BD5F34">
        <w:rPr>
          <w:rFonts w:ascii="Arial Narrow" w:hAnsi="Arial Narrow"/>
          <w:sz w:val="20"/>
          <w:szCs w:val="20"/>
        </w:rPr>
        <w:t xml:space="preserve">O presente regulamento entra em vigor no primeiro dia útil imediatamente seguinte à data </w:t>
      </w:r>
      <w:r>
        <w:rPr>
          <w:rFonts w:ascii="Arial Narrow" w:hAnsi="Arial Narrow"/>
          <w:sz w:val="20"/>
          <w:szCs w:val="20"/>
        </w:rPr>
        <w:t xml:space="preserve">do seu registo </w:t>
      </w:r>
      <w:r w:rsidRPr="000F17A9" w:rsidR="004D323F">
        <w:rPr>
          <w:rFonts w:ascii="Arial Narrow" w:hAnsi="Arial Narrow"/>
          <w:sz w:val="20"/>
          <w:szCs w:val="20"/>
        </w:rPr>
        <w:t>no Sistema Nacional de Informação Desportiva da Plataforma de Interoperabilidade da Administração Pública (</w:t>
      </w:r>
      <w:r w:rsidRPr="000F17A9" w:rsidR="004D323F">
        <w:rPr>
          <w:rFonts w:ascii="Arial Narrow" w:hAnsi="Arial Narrow"/>
          <w:sz w:val="20"/>
          <w:szCs w:val="20"/>
        </w:rPr>
        <w:t>iAP</w:t>
      </w:r>
      <w:r w:rsidRPr="000F17A9" w:rsidR="004D323F">
        <w:rPr>
          <w:rFonts w:ascii="Arial Narrow" w:hAnsi="Arial Narrow"/>
          <w:sz w:val="20"/>
          <w:szCs w:val="20"/>
        </w:rPr>
        <w:t>), nos termos da Resolução do Conselho de Ministros n.º 42/2015, de 19 de junho</w:t>
      </w:r>
      <w:r w:rsidRPr="00BD5F34">
        <w:rPr>
          <w:rFonts w:ascii="Arial Narrow" w:hAnsi="Arial Narrow"/>
          <w:sz w:val="20"/>
          <w:szCs w:val="20"/>
        </w:rPr>
        <w:t>.</w:t>
      </w:r>
    </w:p>
    <w:p w:rsidR="0032041D" w:rsidP="008F4298" w14:paraId="56C3D89C" w14:textId="77777777">
      <w:pPr>
        <w:pStyle w:val="NormalWeb"/>
        <w:shd w:val="clear" w:color="auto" w:fill="FFFFFF"/>
        <w:tabs>
          <w:tab w:val="left" w:pos="9923"/>
        </w:tabs>
        <w:spacing w:before="240" w:beforeAutospacing="0" w:after="120" w:afterAutospacing="0"/>
        <w:jc w:val="both"/>
        <w:rPr>
          <w:rFonts w:ascii="Arial Narrow" w:hAnsi="Arial Narrow"/>
          <w:i/>
          <w:sz w:val="20"/>
          <w:szCs w:val="20"/>
          <w:u w:val="single"/>
        </w:rPr>
      </w:pPr>
    </w:p>
    <w:p w:rsidR="008F4298" w:rsidRPr="00110322" w:rsidP="008F4298" w14:paraId="1E980517" w14:textId="48509729">
      <w:pPr>
        <w:pStyle w:val="NormalWeb"/>
        <w:shd w:val="clear" w:color="auto" w:fill="FFFFFF"/>
        <w:tabs>
          <w:tab w:val="left" w:pos="9923"/>
        </w:tabs>
        <w:spacing w:before="240" w:beforeAutospacing="0" w:after="120" w:afterAutospacing="0"/>
        <w:jc w:val="both"/>
        <w:rPr>
          <w:rFonts w:ascii="Arial Narrow" w:hAnsi="Arial Narrow"/>
          <w:sz w:val="20"/>
          <w:szCs w:val="20"/>
        </w:rPr>
      </w:pPr>
      <w:r w:rsidRPr="00634FBC">
        <w:rPr>
          <w:rFonts w:ascii="Arial Narrow" w:hAnsi="Arial Narrow"/>
          <w:i/>
          <w:sz w:val="20"/>
          <w:szCs w:val="20"/>
          <w:u w:val="single"/>
        </w:rPr>
        <w:t>Data</w:t>
      </w:r>
      <w:r w:rsidRPr="00DE51CB">
        <w:rPr>
          <w:rFonts w:ascii="Arial Narrow" w:hAnsi="Arial Narrow"/>
          <w:sz w:val="20"/>
          <w:szCs w:val="20"/>
          <w:highlight w:val="lightGray"/>
        </w:rPr>
        <w:t>________________</w:t>
      </w:r>
      <w:r w:rsidRPr="00BD5F34">
        <w:rPr>
          <w:rFonts w:ascii="Arial Narrow" w:hAnsi="Arial Narrow"/>
          <w:sz w:val="20"/>
          <w:szCs w:val="20"/>
        </w:rPr>
        <w:t xml:space="preserve"> - O </w:t>
      </w:r>
      <w:r w:rsidRPr="00DE51CB">
        <w:rPr>
          <w:rFonts w:ascii="Arial Narrow" w:hAnsi="Arial Narrow"/>
          <w:sz w:val="20"/>
          <w:szCs w:val="20"/>
          <w:highlight w:val="lightGray"/>
        </w:rPr>
        <w:t>______________</w:t>
      </w:r>
      <w:r w:rsidRPr="00DE51CB">
        <w:rPr>
          <w:rFonts w:ascii="Arial Narrow" w:hAnsi="Arial Narrow"/>
          <w:i/>
          <w:sz w:val="20"/>
          <w:szCs w:val="20"/>
          <w:highlight w:val="lightGray"/>
          <w:u w:val="single"/>
        </w:rPr>
        <w:t>Requerente</w:t>
      </w:r>
      <w:r w:rsidRPr="00DE51CB">
        <w:rPr>
          <w:rFonts w:ascii="Arial Narrow" w:hAnsi="Arial Narrow"/>
          <w:i/>
          <w:sz w:val="20"/>
          <w:szCs w:val="20"/>
          <w:highlight w:val="lightGray"/>
        </w:rPr>
        <w:t>____________________.</w:t>
      </w:r>
    </w:p>
    <w:p w:rsidR="008F4298" w:rsidP="008F4298" w14:paraId="49080285" w14:textId="77777777">
      <w:pPr>
        <w:tabs>
          <w:tab w:val="left" w:pos="9923"/>
        </w:tabs>
        <w:spacing w:line="240" w:lineRule="auto"/>
        <w:ind w:firstLine="284"/>
        <w:jc w:val="right"/>
        <w:rPr>
          <w:rFonts w:ascii="Arial Narrow" w:hAnsi="Arial Narrow"/>
          <w:b/>
          <w:sz w:val="24"/>
          <w:szCs w:val="24"/>
        </w:rPr>
      </w:pPr>
    </w:p>
    <w:p w:rsidR="008F4298" w:rsidP="008F4298" w14:paraId="535586E0" w14:textId="77777777">
      <w:pPr>
        <w:tabs>
          <w:tab w:val="left" w:pos="9923"/>
        </w:tabs>
        <w:spacing w:line="240" w:lineRule="auto"/>
        <w:ind w:firstLine="284"/>
        <w:jc w:val="right"/>
        <w:rPr>
          <w:rFonts w:ascii="Arial Narrow" w:hAnsi="Arial Narrow"/>
          <w:b/>
          <w:sz w:val="24"/>
          <w:szCs w:val="24"/>
        </w:rPr>
      </w:pPr>
      <w:r w:rsidRPr="00DE51CB">
        <w:rPr>
          <w:rFonts w:ascii="Arial Narrow" w:hAnsi="Arial Narrow"/>
          <w:b/>
          <w:sz w:val="24"/>
          <w:szCs w:val="24"/>
          <w:highlight w:val="lightGray"/>
        </w:rPr>
        <w:t>_______________________________</w:t>
      </w:r>
    </w:p>
    <w:p w:rsidR="00C43191" w:rsidP="00C43191" w14:paraId="42EEE9FD" w14:textId="7335D744">
      <w:pPr>
        <w:tabs>
          <w:tab w:val="left" w:pos="9923"/>
        </w:tabs>
        <w:spacing w:line="240" w:lineRule="auto"/>
        <w:ind w:firstLine="284"/>
        <w:jc w:val="right"/>
        <w:rPr>
          <w:rFonts w:ascii="Arial Narrow" w:hAnsi="Arial Narrow"/>
          <w:b/>
          <w:sz w:val="24"/>
          <w:szCs w:val="24"/>
        </w:rPr>
      </w:pPr>
      <w:r>
        <w:rPr>
          <w:rFonts w:ascii="Arial Narrow" w:hAnsi="Arial Narrow"/>
          <w:b/>
          <w:sz w:val="24"/>
          <w:szCs w:val="24"/>
        </w:rPr>
        <w:t>(Assinatura dos Responsáveis)</w:t>
      </w:r>
      <w:r>
        <w:rPr>
          <w:rFonts w:ascii="Arial Narrow" w:hAnsi="Arial Narrow"/>
          <w:b/>
          <w:sz w:val="24"/>
          <w:szCs w:val="24"/>
        </w:rPr>
        <w:br w:type="page"/>
      </w:r>
    </w:p>
    <w:p w:rsidR="00C43191" w:rsidP="00917E02" w14:paraId="4D0C5513" w14:textId="73904F80">
      <w:pPr>
        <w:jc w:val="center"/>
        <w:rPr>
          <w:rFonts w:ascii="Arial Narrow" w:hAnsi="Arial Narrow"/>
          <w:b/>
          <w:sz w:val="28"/>
          <w:szCs w:val="28"/>
        </w:rPr>
      </w:pPr>
      <w:r w:rsidRPr="00801743">
        <w:rPr>
          <w:rFonts w:ascii="Arial Narrow" w:hAnsi="Arial Narrow"/>
          <w:b/>
          <w:sz w:val="28"/>
          <w:szCs w:val="28"/>
        </w:rPr>
        <w:t>ANEXO I</w:t>
      </w:r>
    </w:p>
    <w:p w:rsidR="00C43191" w:rsidP="00917E02" w14:paraId="0246CED3" w14:textId="401E6470">
      <w:pPr>
        <w:jc w:val="center"/>
        <w:rPr>
          <w:rFonts w:ascii="Arial Narrow" w:hAnsi="Arial Narrow"/>
          <w:b/>
          <w:sz w:val="28"/>
          <w:szCs w:val="28"/>
        </w:rPr>
      </w:pPr>
      <w:r>
        <w:rPr>
          <w:rFonts w:ascii="Arial Narrow" w:hAnsi="Arial Narrow"/>
          <w:b/>
          <w:sz w:val="28"/>
          <w:szCs w:val="28"/>
        </w:rPr>
        <w:t xml:space="preserve">Plano de emergência interno </w:t>
      </w:r>
      <w:bookmarkStart w:id="1" w:name="_GoBack"/>
      <w:bookmarkEnd w:id="1"/>
    </w:p>
    <w:p w:rsidR="00C43191" w:rsidP="00917E02" w14:paraId="501C4AA1" w14:textId="6867D1FC">
      <w:pPr>
        <w:jc w:val="center"/>
        <w:rPr>
          <w:rFonts w:ascii="Arial Narrow" w:hAnsi="Arial Narrow"/>
          <w:b/>
          <w:sz w:val="28"/>
          <w:szCs w:val="28"/>
        </w:rPr>
      </w:pPr>
    </w:p>
    <w:p w:rsidR="00C43191" w:rsidP="00917E02" w14:paraId="71EFA608" w14:textId="11C179EB">
      <w:pPr>
        <w:jc w:val="center"/>
        <w:rPr>
          <w:rFonts w:ascii="Arial Narrow" w:hAnsi="Arial Narrow"/>
          <w:b/>
          <w:sz w:val="28"/>
          <w:szCs w:val="28"/>
        </w:rPr>
      </w:pPr>
    </w:p>
    <w:p w:rsidR="00C43191" w:rsidP="00917E02" w14:paraId="466EED55" w14:textId="2893C23A">
      <w:pPr>
        <w:jc w:val="center"/>
        <w:rPr>
          <w:rFonts w:ascii="Arial Narrow" w:hAnsi="Arial Narrow"/>
          <w:b/>
          <w:sz w:val="28"/>
          <w:szCs w:val="28"/>
        </w:rPr>
      </w:pPr>
    </w:p>
    <w:p w:rsidR="00C43191" w:rsidP="00917E02" w14:paraId="478EF792" w14:textId="52BC8756">
      <w:pPr>
        <w:jc w:val="center"/>
        <w:rPr>
          <w:rFonts w:ascii="Arial Narrow" w:hAnsi="Arial Narrow"/>
          <w:b/>
          <w:sz w:val="28"/>
          <w:szCs w:val="28"/>
        </w:rPr>
      </w:pPr>
    </w:p>
    <w:p w:rsidR="00C43191" w:rsidP="00917E02" w14:paraId="25A0CC47" w14:textId="24C9980F">
      <w:pPr>
        <w:jc w:val="center"/>
        <w:rPr>
          <w:rFonts w:ascii="Arial Narrow" w:hAnsi="Arial Narrow"/>
          <w:b/>
          <w:sz w:val="28"/>
          <w:szCs w:val="28"/>
        </w:rPr>
      </w:pPr>
    </w:p>
    <w:p w:rsidR="00C43191" w:rsidP="00917E02" w14:paraId="64DB503D" w14:textId="4CA2175D">
      <w:pPr>
        <w:jc w:val="center"/>
        <w:rPr>
          <w:rFonts w:ascii="Arial Narrow" w:hAnsi="Arial Narrow"/>
          <w:b/>
          <w:sz w:val="28"/>
          <w:szCs w:val="28"/>
        </w:rPr>
      </w:pPr>
    </w:p>
    <w:p w:rsidR="00C43191" w:rsidP="00917E02" w14:paraId="01673783" w14:textId="6FC93F34">
      <w:pPr>
        <w:jc w:val="center"/>
        <w:rPr>
          <w:rFonts w:ascii="Arial Narrow" w:hAnsi="Arial Narrow"/>
          <w:b/>
          <w:sz w:val="28"/>
          <w:szCs w:val="28"/>
        </w:rPr>
      </w:pPr>
    </w:p>
    <w:p w:rsidR="00C43191" w:rsidP="00917E02" w14:paraId="168AAAF3" w14:textId="60CCF16F">
      <w:pPr>
        <w:jc w:val="center"/>
        <w:rPr>
          <w:rFonts w:ascii="Arial Narrow" w:hAnsi="Arial Narrow"/>
          <w:b/>
          <w:sz w:val="28"/>
          <w:szCs w:val="28"/>
        </w:rPr>
      </w:pPr>
    </w:p>
    <w:p w:rsidR="00C43191" w:rsidP="00917E02" w14:paraId="31572244" w14:textId="76CA569A">
      <w:pPr>
        <w:jc w:val="center"/>
        <w:rPr>
          <w:rFonts w:ascii="Arial Narrow" w:hAnsi="Arial Narrow"/>
          <w:b/>
          <w:sz w:val="28"/>
          <w:szCs w:val="28"/>
        </w:rPr>
      </w:pPr>
    </w:p>
    <w:p w:rsidR="00C43191" w:rsidP="00917E02" w14:paraId="4B695239" w14:textId="22842D59">
      <w:pPr>
        <w:jc w:val="center"/>
        <w:rPr>
          <w:rFonts w:ascii="Arial Narrow" w:hAnsi="Arial Narrow"/>
          <w:b/>
          <w:sz w:val="28"/>
          <w:szCs w:val="28"/>
        </w:rPr>
      </w:pPr>
    </w:p>
    <w:p w:rsidR="00C43191" w:rsidP="00917E02" w14:paraId="43CC849A" w14:textId="1807D68C">
      <w:pPr>
        <w:jc w:val="center"/>
        <w:rPr>
          <w:rFonts w:ascii="Arial Narrow" w:hAnsi="Arial Narrow"/>
          <w:b/>
          <w:sz w:val="28"/>
          <w:szCs w:val="28"/>
        </w:rPr>
      </w:pPr>
    </w:p>
    <w:p w:rsidR="00C43191" w14:paraId="7FBE8116" w14:textId="4A6B2D17">
      <w:pPr>
        <w:rPr>
          <w:rFonts w:ascii="Arial Narrow" w:hAnsi="Arial Narrow"/>
          <w:b/>
          <w:sz w:val="28"/>
          <w:szCs w:val="28"/>
        </w:rPr>
      </w:pPr>
      <w:r>
        <w:rPr>
          <w:rFonts w:ascii="Arial Narrow" w:hAnsi="Arial Narrow"/>
          <w:b/>
          <w:sz w:val="28"/>
          <w:szCs w:val="28"/>
        </w:rPr>
        <w:br w:type="page"/>
      </w:r>
    </w:p>
    <w:p w:rsidR="00FC7202" w:rsidRPr="00801743" w:rsidP="00917E02" w14:paraId="3B47C328" w14:textId="215B3437">
      <w:pPr>
        <w:jc w:val="center"/>
        <w:rPr>
          <w:rFonts w:ascii="Arial Narrow" w:hAnsi="Arial Narrow"/>
          <w:b/>
          <w:sz w:val="28"/>
          <w:szCs w:val="28"/>
        </w:rPr>
      </w:pPr>
      <w:r w:rsidRPr="00801743">
        <w:rPr>
          <w:rFonts w:ascii="Arial Narrow" w:hAnsi="Arial Narrow"/>
          <w:b/>
          <w:sz w:val="28"/>
          <w:szCs w:val="28"/>
        </w:rPr>
        <w:t>ANEXO I</w:t>
      </w:r>
      <w:r w:rsidR="004D323F">
        <w:rPr>
          <w:rFonts w:ascii="Arial Narrow" w:hAnsi="Arial Narrow"/>
          <w:b/>
          <w:sz w:val="28"/>
          <w:szCs w:val="28"/>
        </w:rPr>
        <w:t>I</w:t>
      </w:r>
    </w:p>
    <w:p w:rsidR="005D4782" w:rsidRPr="00801743" w:rsidP="005D4782" w14:paraId="4B16A9AD" w14:textId="316420FF">
      <w:pPr>
        <w:tabs>
          <w:tab w:val="left" w:pos="9923"/>
        </w:tabs>
        <w:spacing w:after="0" w:line="240" w:lineRule="auto"/>
        <w:jc w:val="center"/>
        <w:rPr>
          <w:rFonts w:ascii="Arial Narrow" w:hAnsi="Arial Narrow"/>
          <w:sz w:val="18"/>
          <w:szCs w:val="18"/>
        </w:rPr>
      </w:pPr>
      <w:r w:rsidRPr="00801743">
        <w:rPr>
          <w:rFonts w:ascii="Arial Narrow" w:hAnsi="Arial Narrow"/>
          <w:sz w:val="18"/>
          <w:szCs w:val="18"/>
        </w:rPr>
        <w:t xml:space="preserve">(ao </w:t>
      </w:r>
      <w:r w:rsidR="00F817C0">
        <w:rPr>
          <w:rFonts w:ascii="Arial Narrow" w:hAnsi="Arial Narrow"/>
          <w:sz w:val="18"/>
          <w:szCs w:val="18"/>
        </w:rPr>
        <w:t>abrigo do artigo 10º-A</w:t>
      </w:r>
      <w:r w:rsidRPr="00801743">
        <w:rPr>
          <w:rFonts w:ascii="Arial Narrow" w:hAnsi="Arial Narrow"/>
          <w:sz w:val="18"/>
          <w:szCs w:val="18"/>
        </w:rPr>
        <w:t xml:space="preserve">, da Lei n.º 39/2009, de 30 de julho, com as alterações introduzidas pela </w:t>
      </w:r>
      <w:r w:rsidRPr="00F817C0" w:rsidR="00F817C0">
        <w:rPr>
          <w:rFonts w:ascii="Arial Narrow" w:hAnsi="Arial Narrow"/>
          <w:sz w:val="18"/>
          <w:szCs w:val="18"/>
        </w:rPr>
        <w:t>Lei n.º 40/2023, de 10 de agosto</w:t>
      </w:r>
      <w:r w:rsidRPr="00801743">
        <w:rPr>
          <w:rFonts w:ascii="Arial Narrow" w:hAnsi="Arial Narrow"/>
          <w:sz w:val="18"/>
          <w:szCs w:val="18"/>
        </w:rPr>
        <w:t>)</w:t>
      </w:r>
    </w:p>
    <w:p w:rsidR="00801743" w:rsidP="00F817C0" w14:paraId="0016F1C7" w14:textId="44F02133">
      <w:pPr>
        <w:tabs>
          <w:tab w:val="left" w:pos="9923"/>
        </w:tabs>
        <w:spacing w:after="0" w:line="240" w:lineRule="auto"/>
        <w:rPr>
          <w:rFonts w:ascii="Arial Narrow" w:hAnsi="Arial Narrow"/>
          <w:b/>
          <w:bCs/>
          <w:sz w:val="24"/>
          <w:szCs w:val="24"/>
        </w:rPr>
      </w:pPr>
    </w:p>
    <w:p w:rsidR="005D4782" w:rsidRPr="00801743" w:rsidP="00A93B84" w14:paraId="0B46110D" w14:textId="77777777">
      <w:pPr>
        <w:pStyle w:val="ListParagraph"/>
        <w:numPr>
          <w:ilvl w:val="0"/>
          <w:numId w:val="5"/>
        </w:numPr>
        <w:shd w:val="clear" w:color="auto" w:fill="FFF2CC" w:themeFill="accent4" w:themeFillTint="33"/>
        <w:tabs>
          <w:tab w:val="left" w:pos="9923"/>
        </w:tabs>
        <w:spacing w:after="0" w:line="240" w:lineRule="auto"/>
        <w:ind w:left="284" w:hanging="284"/>
        <w:rPr>
          <w:rFonts w:ascii="Arial Narrow" w:hAnsi="Arial Narrow"/>
          <w:b/>
          <w:bCs/>
          <w:sz w:val="24"/>
          <w:szCs w:val="24"/>
        </w:rPr>
      </w:pPr>
      <w:r w:rsidRPr="00801743">
        <w:rPr>
          <w:rFonts w:ascii="Arial Narrow" w:hAnsi="Arial Narrow"/>
          <w:b/>
          <w:bCs/>
          <w:sz w:val="24"/>
          <w:szCs w:val="24"/>
        </w:rPr>
        <w:t xml:space="preserve">Gestor de Segurança </w:t>
      </w:r>
      <w:r w:rsidR="00801743">
        <w:rPr>
          <w:rFonts w:ascii="Arial Narrow" w:hAnsi="Arial Narrow"/>
          <w:b/>
          <w:bCs/>
          <w:sz w:val="24"/>
          <w:szCs w:val="24"/>
        </w:rPr>
        <w:t xml:space="preserve">- </w:t>
      </w:r>
      <w:r w:rsidRPr="00801743">
        <w:rPr>
          <w:rFonts w:ascii="Arial Narrow" w:hAnsi="Arial Narrow"/>
          <w:b/>
          <w:bCs/>
          <w:sz w:val="24"/>
          <w:szCs w:val="24"/>
        </w:rPr>
        <w:t>artigo 10.º-A</w:t>
      </w:r>
    </w:p>
    <w:p w:rsidR="00FC7202" w:rsidP="00356F9C" w14:paraId="1A08C437" w14:textId="77777777">
      <w:pPr>
        <w:tabs>
          <w:tab w:val="left" w:pos="9923"/>
        </w:tabs>
        <w:spacing w:line="240" w:lineRule="auto"/>
        <w:ind w:firstLine="284"/>
        <w:jc w:val="right"/>
        <w:rPr>
          <w:rFonts w:ascii="Arial Narrow" w:hAnsi="Arial Narrow"/>
          <w:b/>
          <w:sz w:val="24"/>
          <w:szCs w:val="24"/>
        </w:rPr>
      </w:pPr>
    </w:p>
    <w:tbl>
      <w:tblPr>
        <w:tblStyle w:val="TableGrid"/>
        <w:tblW w:w="0" w:type="auto"/>
        <w:tblLook w:val="04A0"/>
      </w:tblPr>
      <w:tblGrid>
        <w:gridCol w:w="2263"/>
        <w:gridCol w:w="7650"/>
      </w:tblGrid>
      <w:tr w14:paraId="37C52D37" w14:textId="77777777" w:rsidTr="00B30586">
        <w:tblPrEx>
          <w:tblW w:w="0" w:type="auto"/>
          <w:tblLook w:val="04A0"/>
        </w:tblPrEx>
        <w:tc>
          <w:tcPr>
            <w:tcW w:w="9913" w:type="dxa"/>
            <w:gridSpan w:val="2"/>
          </w:tcPr>
          <w:p w:rsidR="005D4782" w:rsidP="005D4782" w14:paraId="5D5C44B8" w14:textId="77777777">
            <w:pPr>
              <w:tabs>
                <w:tab w:val="left" w:pos="9923"/>
              </w:tabs>
              <w:jc w:val="center"/>
              <w:rPr>
                <w:rFonts w:ascii="Arial Narrow" w:hAnsi="Arial Narrow"/>
                <w:b/>
                <w:sz w:val="24"/>
                <w:szCs w:val="24"/>
              </w:rPr>
            </w:pPr>
            <w:r>
              <w:rPr>
                <w:rFonts w:ascii="Arial Narrow" w:hAnsi="Arial Narrow"/>
                <w:b/>
                <w:sz w:val="24"/>
                <w:szCs w:val="24"/>
              </w:rPr>
              <w:t>Identificação do Gestor de Segurança</w:t>
            </w:r>
          </w:p>
        </w:tc>
      </w:tr>
      <w:tr w14:paraId="3ED66275" w14:textId="77777777" w:rsidTr="00801743">
        <w:tblPrEx>
          <w:tblW w:w="0" w:type="auto"/>
          <w:tblLook w:val="04A0"/>
        </w:tblPrEx>
        <w:tc>
          <w:tcPr>
            <w:tcW w:w="2263" w:type="dxa"/>
          </w:tcPr>
          <w:p w:rsidR="00801743" w:rsidP="005D4782" w14:paraId="22646D9A" w14:textId="77777777">
            <w:pPr>
              <w:tabs>
                <w:tab w:val="left" w:pos="9923"/>
              </w:tabs>
              <w:jc w:val="both"/>
              <w:rPr>
                <w:rFonts w:ascii="Arial Narrow" w:hAnsi="Arial Narrow"/>
                <w:b/>
                <w:sz w:val="24"/>
                <w:szCs w:val="24"/>
              </w:rPr>
            </w:pPr>
            <w:r>
              <w:rPr>
                <w:rFonts w:ascii="Arial Narrow" w:hAnsi="Arial Narrow"/>
                <w:b/>
                <w:sz w:val="24"/>
                <w:szCs w:val="24"/>
              </w:rPr>
              <w:t>Nome</w:t>
            </w:r>
          </w:p>
        </w:tc>
        <w:tc>
          <w:tcPr>
            <w:tcW w:w="7650" w:type="dxa"/>
          </w:tcPr>
          <w:p w:rsidR="00801743" w:rsidP="005D4782" w14:paraId="01CD5F87" w14:textId="77777777">
            <w:pPr>
              <w:tabs>
                <w:tab w:val="left" w:pos="9923"/>
              </w:tabs>
              <w:jc w:val="both"/>
              <w:rPr>
                <w:rFonts w:ascii="Arial Narrow" w:hAnsi="Arial Narrow"/>
                <w:b/>
                <w:sz w:val="24"/>
                <w:szCs w:val="24"/>
              </w:rPr>
            </w:pPr>
          </w:p>
        </w:tc>
      </w:tr>
      <w:tr w14:paraId="5233DABD" w14:textId="77777777" w:rsidTr="00801743">
        <w:tblPrEx>
          <w:tblW w:w="0" w:type="auto"/>
          <w:tblLook w:val="04A0"/>
        </w:tblPrEx>
        <w:tc>
          <w:tcPr>
            <w:tcW w:w="2263" w:type="dxa"/>
          </w:tcPr>
          <w:p w:rsidR="00801743" w:rsidP="005D4782" w14:paraId="418C06FC" w14:textId="77777777">
            <w:pPr>
              <w:tabs>
                <w:tab w:val="left" w:pos="9923"/>
              </w:tabs>
              <w:jc w:val="both"/>
              <w:rPr>
                <w:rFonts w:ascii="Arial Narrow" w:hAnsi="Arial Narrow"/>
                <w:b/>
                <w:sz w:val="24"/>
                <w:szCs w:val="24"/>
              </w:rPr>
            </w:pPr>
            <w:r>
              <w:rPr>
                <w:rFonts w:ascii="Arial Narrow" w:hAnsi="Arial Narrow"/>
                <w:b/>
                <w:sz w:val="24"/>
                <w:szCs w:val="24"/>
              </w:rPr>
              <w:t xml:space="preserve">Contacto telefónico </w:t>
            </w:r>
          </w:p>
        </w:tc>
        <w:tc>
          <w:tcPr>
            <w:tcW w:w="7650" w:type="dxa"/>
          </w:tcPr>
          <w:p w:rsidR="00801743" w:rsidP="005D4782" w14:paraId="33F4D248" w14:textId="77777777">
            <w:pPr>
              <w:tabs>
                <w:tab w:val="left" w:pos="9923"/>
              </w:tabs>
              <w:jc w:val="both"/>
              <w:rPr>
                <w:rFonts w:ascii="Arial Narrow" w:hAnsi="Arial Narrow"/>
                <w:b/>
                <w:sz w:val="24"/>
                <w:szCs w:val="24"/>
              </w:rPr>
            </w:pPr>
          </w:p>
        </w:tc>
      </w:tr>
      <w:tr w14:paraId="50B09578" w14:textId="77777777" w:rsidTr="00801743">
        <w:tblPrEx>
          <w:tblW w:w="0" w:type="auto"/>
          <w:tblLook w:val="04A0"/>
        </w:tblPrEx>
        <w:tc>
          <w:tcPr>
            <w:tcW w:w="2263" w:type="dxa"/>
          </w:tcPr>
          <w:p w:rsidR="00801743" w:rsidP="005D4782" w14:paraId="2A5B628C" w14:textId="77777777">
            <w:pPr>
              <w:tabs>
                <w:tab w:val="left" w:pos="9923"/>
              </w:tabs>
              <w:jc w:val="both"/>
              <w:rPr>
                <w:rFonts w:ascii="Arial Narrow" w:hAnsi="Arial Narrow"/>
                <w:b/>
                <w:sz w:val="24"/>
                <w:szCs w:val="24"/>
              </w:rPr>
            </w:pPr>
            <w:r>
              <w:rPr>
                <w:rFonts w:ascii="Arial Narrow" w:hAnsi="Arial Narrow"/>
                <w:b/>
                <w:sz w:val="24"/>
                <w:szCs w:val="24"/>
              </w:rPr>
              <w:t xml:space="preserve">E-mail </w:t>
            </w:r>
          </w:p>
        </w:tc>
        <w:tc>
          <w:tcPr>
            <w:tcW w:w="7650" w:type="dxa"/>
          </w:tcPr>
          <w:p w:rsidR="00801743" w:rsidP="005D4782" w14:paraId="0EE05F31" w14:textId="77777777">
            <w:pPr>
              <w:tabs>
                <w:tab w:val="left" w:pos="9923"/>
              </w:tabs>
              <w:jc w:val="both"/>
              <w:rPr>
                <w:rFonts w:ascii="Arial Narrow" w:hAnsi="Arial Narrow"/>
                <w:b/>
                <w:sz w:val="24"/>
                <w:szCs w:val="24"/>
              </w:rPr>
            </w:pPr>
          </w:p>
        </w:tc>
      </w:tr>
      <w:tr w14:paraId="2DEA8E74" w14:textId="77777777" w:rsidTr="00801743">
        <w:tblPrEx>
          <w:tblW w:w="0" w:type="auto"/>
          <w:tblLook w:val="04A0"/>
        </w:tblPrEx>
        <w:tc>
          <w:tcPr>
            <w:tcW w:w="2263" w:type="dxa"/>
          </w:tcPr>
          <w:p w:rsidR="00801743" w:rsidP="005D4782" w14:paraId="2162FF0D" w14:textId="77777777">
            <w:pPr>
              <w:tabs>
                <w:tab w:val="left" w:pos="9923"/>
              </w:tabs>
              <w:jc w:val="both"/>
              <w:rPr>
                <w:rFonts w:ascii="Arial Narrow" w:hAnsi="Arial Narrow"/>
                <w:b/>
                <w:sz w:val="24"/>
                <w:szCs w:val="24"/>
              </w:rPr>
            </w:pPr>
            <w:r>
              <w:rPr>
                <w:rFonts w:ascii="Arial Narrow" w:hAnsi="Arial Narrow"/>
                <w:b/>
                <w:sz w:val="24"/>
                <w:szCs w:val="24"/>
              </w:rPr>
              <w:t xml:space="preserve">Formação </w:t>
            </w:r>
          </w:p>
        </w:tc>
        <w:tc>
          <w:tcPr>
            <w:tcW w:w="7650" w:type="dxa"/>
          </w:tcPr>
          <w:p w:rsidR="00801743" w:rsidP="005D4782" w14:paraId="6DDF631F" w14:textId="77777777">
            <w:pPr>
              <w:tabs>
                <w:tab w:val="left" w:pos="9923"/>
              </w:tabs>
              <w:jc w:val="both"/>
              <w:rPr>
                <w:rFonts w:ascii="Arial Narrow" w:hAnsi="Arial Narrow"/>
                <w:b/>
                <w:sz w:val="24"/>
                <w:szCs w:val="24"/>
              </w:rPr>
            </w:pPr>
          </w:p>
        </w:tc>
      </w:tr>
    </w:tbl>
    <w:p w:rsidR="005D4782" w:rsidP="005D4782" w14:paraId="1A67CB17" w14:textId="4A9F10BA">
      <w:pPr>
        <w:tabs>
          <w:tab w:val="left" w:pos="9923"/>
        </w:tabs>
        <w:spacing w:line="240" w:lineRule="auto"/>
        <w:ind w:firstLine="284"/>
        <w:jc w:val="both"/>
        <w:rPr>
          <w:rFonts w:ascii="Arial Narrow" w:hAnsi="Arial Narrow"/>
          <w:b/>
          <w:sz w:val="24"/>
          <w:szCs w:val="24"/>
        </w:rPr>
      </w:pPr>
    </w:p>
    <w:p w:rsidR="00F817C0" w:rsidRPr="00860DE9" w:rsidP="00F817C0" w14:paraId="7AEBD75F" w14:textId="77777777">
      <w:pPr>
        <w:tabs>
          <w:tab w:val="left" w:pos="9923"/>
        </w:tabs>
        <w:spacing w:line="240" w:lineRule="auto"/>
        <w:ind w:firstLine="284"/>
        <w:jc w:val="both"/>
        <w:rPr>
          <w:rFonts w:ascii="Arial Narrow" w:hAnsi="Arial Narrow"/>
          <w:b/>
          <w:sz w:val="24"/>
          <w:szCs w:val="24"/>
        </w:rPr>
      </w:pPr>
      <w:r w:rsidRPr="00860DE9">
        <w:rPr>
          <w:rFonts w:ascii="Arial Narrow" w:hAnsi="Arial Narrow"/>
          <w:b/>
          <w:sz w:val="24"/>
          <w:szCs w:val="24"/>
        </w:rPr>
        <w:t xml:space="preserve">O </w:t>
      </w:r>
      <w:r w:rsidRPr="00860DE9">
        <w:rPr>
          <w:rFonts w:ascii="Arial Narrow" w:hAnsi="Arial Narrow"/>
          <w:b/>
          <w:sz w:val="28"/>
          <w:szCs w:val="28"/>
        </w:rPr>
        <w:t xml:space="preserve">gestor de segurança </w:t>
      </w:r>
      <w:r w:rsidRPr="00860DE9">
        <w:rPr>
          <w:rFonts w:ascii="Arial Narrow" w:hAnsi="Arial Narrow"/>
          <w:b/>
          <w:sz w:val="24"/>
          <w:szCs w:val="24"/>
        </w:rPr>
        <w:t>deve possuir formação específica adequada, a qual corresponde:</w:t>
      </w:r>
    </w:p>
    <w:p w:rsidR="00F817C0" w:rsidRPr="00860DE9" w:rsidP="00A93B84" w14:paraId="44B24C2D" w14:textId="77777777">
      <w:pPr>
        <w:pStyle w:val="ListParagraph"/>
        <w:numPr>
          <w:ilvl w:val="0"/>
          <w:numId w:val="6"/>
        </w:numPr>
        <w:tabs>
          <w:tab w:val="left" w:pos="9923"/>
        </w:tabs>
        <w:spacing w:line="240" w:lineRule="auto"/>
        <w:jc w:val="both"/>
        <w:rPr>
          <w:rFonts w:ascii="Arial Narrow" w:hAnsi="Arial Narrow"/>
          <w:bCs/>
          <w:sz w:val="24"/>
          <w:szCs w:val="24"/>
        </w:rPr>
      </w:pPr>
      <w:r w:rsidRPr="00860DE9">
        <w:rPr>
          <w:rFonts w:ascii="Arial Narrow" w:hAnsi="Arial Narrow"/>
          <w:bCs/>
          <w:sz w:val="24"/>
          <w:szCs w:val="24"/>
        </w:rPr>
        <w:t xml:space="preserve">Nos recintos desportivos com lotação igual ou superior a 15 000 espetadores ou onde se realizem competições profissionais ou cujo o risco seja considerado elevado, </w:t>
      </w:r>
      <w:r w:rsidRPr="00860DE9">
        <w:rPr>
          <w:rFonts w:ascii="Arial Narrow" w:hAnsi="Arial Narrow"/>
          <w:bCs/>
          <w:sz w:val="24"/>
          <w:szCs w:val="24"/>
          <w:u w:val="single"/>
        </w:rPr>
        <w:t>à formação de diretor de segurança</w:t>
      </w:r>
      <w:r w:rsidRPr="00860DE9">
        <w:rPr>
          <w:rFonts w:ascii="Arial Narrow" w:hAnsi="Arial Narrow"/>
          <w:bCs/>
          <w:sz w:val="24"/>
          <w:szCs w:val="24"/>
        </w:rPr>
        <w:t>, nos termos previstos no regime jurídico da segurança privada;</w:t>
      </w:r>
    </w:p>
    <w:p w:rsidR="00F817C0" w:rsidP="00A93B84" w14:paraId="07212D26" w14:textId="77777777">
      <w:pPr>
        <w:pStyle w:val="ListParagraph"/>
        <w:numPr>
          <w:ilvl w:val="0"/>
          <w:numId w:val="6"/>
        </w:numPr>
        <w:tabs>
          <w:tab w:val="left" w:pos="9923"/>
        </w:tabs>
        <w:spacing w:line="240" w:lineRule="auto"/>
        <w:jc w:val="both"/>
        <w:rPr>
          <w:rFonts w:ascii="Arial Narrow" w:hAnsi="Arial Narrow"/>
          <w:bCs/>
          <w:sz w:val="24"/>
          <w:szCs w:val="24"/>
        </w:rPr>
      </w:pPr>
      <w:r w:rsidRPr="00860DE9">
        <w:rPr>
          <w:rFonts w:ascii="Arial Narrow" w:hAnsi="Arial Narrow"/>
          <w:bCs/>
          <w:sz w:val="24"/>
          <w:szCs w:val="24"/>
        </w:rPr>
        <w:t xml:space="preserve">Nos recintos desportivos com lotação máxima inferior a 15 000 espetadores e onde não se realizem competições profissionais cujo risco seja considerado elevado, </w:t>
      </w:r>
      <w:r w:rsidRPr="00860DE9">
        <w:rPr>
          <w:rFonts w:ascii="Arial Narrow" w:hAnsi="Arial Narrow"/>
          <w:bCs/>
          <w:sz w:val="24"/>
          <w:szCs w:val="24"/>
          <w:u w:val="single"/>
        </w:rPr>
        <w:t>à formação organizada pela APCVD e ministrada pelas forças de segurança e pela ANPC</w:t>
      </w:r>
      <w:r w:rsidRPr="00860DE9">
        <w:rPr>
          <w:rFonts w:ascii="Arial Narrow" w:hAnsi="Arial Narrow"/>
          <w:bCs/>
          <w:sz w:val="24"/>
          <w:szCs w:val="24"/>
        </w:rPr>
        <w:t>, nos termos previstos em portaria dos membros do Governo responsáveis pelas áreas da administração interna e do desporto.</w:t>
      </w:r>
    </w:p>
    <w:p w:rsidR="00F817C0" w:rsidP="00F817C0" w14:paraId="1ECDB345" w14:textId="77777777">
      <w:pPr>
        <w:pStyle w:val="ListParagraph"/>
        <w:tabs>
          <w:tab w:val="left" w:pos="9923"/>
        </w:tabs>
        <w:spacing w:line="240" w:lineRule="auto"/>
        <w:ind w:left="644"/>
        <w:jc w:val="both"/>
        <w:rPr>
          <w:rFonts w:ascii="Arial Narrow" w:hAnsi="Arial Narrow"/>
          <w:bCs/>
          <w:sz w:val="24"/>
          <w:szCs w:val="24"/>
        </w:rPr>
      </w:pPr>
      <w:r w:rsidRPr="009A754A">
        <w:rPr>
          <w:rFonts w:ascii="Arial Narrow" w:hAnsi="Arial Narrow"/>
          <w:bCs/>
          <w:sz w:val="24"/>
          <w:szCs w:val="24"/>
        </w:rPr>
        <w:t xml:space="preserve"> — A formação do gestor de segurança é estruturada em dois níveis, sendo a complexidade</w:t>
      </w:r>
      <w:r>
        <w:rPr>
          <w:rFonts w:ascii="Arial Narrow" w:hAnsi="Arial Narrow"/>
          <w:bCs/>
          <w:sz w:val="24"/>
          <w:szCs w:val="24"/>
        </w:rPr>
        <w:t xml:space="preserve"> </w:t>
      </w:r>
      <w:r w:rsidRPr="009A754A">
        <w:rPr>
          <w:rFonts w:ascii="Arial Narrow" w:hAnsi="Arial Narrow"/>
          <w:bCs/>
          <w:sz w:val="24"/>
          <w:szCs w:val="24"/>
        </w:rPr>
        <w:t>dependente do grau de risco e da lotação dos recintos desportivos onde ocorram espetáculos</w:t>
      </w:r>
      <w:r>
        <w:rPr>
          <w:rFonts w:ascii="Arial Narrow" w:hAnsi="Arial Narrow"/>
          <w:bCs/>
          <w:sz w:val="24"/>
          <w:szCs w:val="24"/>
        </w:rPr>
        <w:t xml:space="preserve"> desportivos sendo </w:t>
      </w:r>
      <w:r w:rsidRPr="009A754A">
        <w:rPr>
          <w:rFonts w:ascii="Arial Narrow" w:hAnsi="Arial Narrow"/>
          <w:bCs/>
          <w:sz w:val="24"/>
          <w:szCs w:val="24"/>
        </w:rPr>
        <w:t>considerados os seguintes níveis de formação:</w:t>
      </w:r>
    </w:p>
    <w:p w:rsidR="00F817C0" w:rsidP="00A93B84" w14:paraId="546314D7" w14:textId="77777777">
      <w:pPr>
        <w:pStyle w:val="ListParagraph"/>
        <w:numPr>
          <w:ilvl w:val="0"/>
          <w:numId w:val="13"/>
        </w:numPr>
        <w:tabs>
          <w:tab w:val="left" w:pos="9923"/>
        </w:tabs>
        <w:spacing w:line="240" w:lineRule="auto"/>
        <w:jc w:val="both"/>
        <w:rPr>
          <w:rFonts w:ascii="Arial Narrow" w:hAnsi="Arial Narrow"/>
          <w:bCs/>
          <w:sz w:val="24"/>
          <w:szCs w:val="24"/>
        </w:rPr>
      </w:pPr>
      <w:r w:rsidRPr="009A754A">
        <w:rPr>
          <w:rFonts w:ascii="Arial Narrow" w:hAnsi="Arial Narrow"/>
          <w:b/>
          <w:bCs/>
          <w:sz w:val="24"/>
          <w:szCs w:val="24"/>
        </w:rPr>
        <w:t>Formação base</w:t>
      </w:r>
      <w:r w:rsidRPr="009A754A">
        <w:rPr>
          <w:rFonts w:ascii="Arial Narrow" w:hAnsi="Arial Narrow"/>
          <w:bCs/>
          <w:sz w:val="24"/>
          <w:szCs w:val="24"/>
        </w:rPr>
        <w:t>, para recintos desportivos com lotação máxima até 5000 espectadores ao</w:t>
      </w:r>
      <w:r>
        <w:rPr>
          <w:rFonts w:ascii="Arial Narrow" w:hAnsi="Arial Narrow"/>
          <w:bCs/>
          <w:sz w:val="24"/>
          <w:szCs w:val="24"/>
        </w:rPr>
        <w:t xml:space="preserve"> ar livre </w:t>
      </w:r>
      <w:r w:rsidRPr="009A754A">
        <w:rPr>
          <w:rFonts w:ascii="Arial Narrow" w:hAnsi="Arial Narrow"/>
          <w:bCs/>
          <w:sz w:val="24"/>
          <w:szCs w:val="24"/>
        </w:rPr>
        <w:t>e até 1000 espectadores em recintos fechados e onde não se realizem espetáculos desportivos</w:t>
      </w:r>
      <w:r>
        <w:rPr>
          <w:rFonts w:ascii="Arial Narrow" w:hAnsi="Arial Narrow"/>
          <w:bCs/>
          <w:sz w:val="24"/>
          <w:szCs w:val="24"/>
        </w:rPr>
        <w:t xml:space="preserve"> </w:t>
      </w:r>
      <w:r w:rsidRPr="009A754A">
        <w:rPr>
          <w:rFonts w:ascii="Arial Narrow" w:hAnsi="Arial Narrow"/>
          <w:bCs/>
          <w:sz w:val="24"/>
          <w:szCs w:val="24"/>
        </w:rPr>
        <w:t>qualif</w:t>
      </w:r>
      <w:r>
        <w:rPr>
          <w:rFonts w:ascii="Arial Narrow" w:hAnsi="Arial Narrow"/>
          <w:bCs/>
          <w:sz w:val="24"/>
          <w:szCs w:val="24"/>
        </w:rPr>
        <w:t>icados de risco elevado nível 1</w:t>
      </w:r>
      <w:r w:rsidRPr="009A754A">
        <w:rPr>
          <w:rFonts w:ascii="Arial Narrow" w:hAnsi="Arial Narrow"/>
          <w:bCs/>
          <w:sz w:val="24"/>
          <w:szCs w:val="24"/>
        </w:rPr>
        <w:t>;</w:t>
      </w:r>
    </w:p>
    <w:p w:rsidR="00F817C0" w:rsidRPr="009A754A" w:rsidP="00A93B84" w14:paraId="78234D79" w14:textId="77777777">
      <w:pPr>
        <w:pStyle w:val="ListParagraph"/>
        <w:numPr>
          <w:ilvl w:val="0"/>
          <w:numId w:val="13"/>
        </w:numPr>
        <w:tabs>
          <w:tab w:val="left" w:pos="9923"/>
        </w:tabs>
        <w:spacing w:line="240" w:lineRule="auto"/>
        <w:jc w:val="both"/>
        <w:rPr>
          <w:rFonts w:ascii="Arial Narrow" w:hAnsi="Arial Narrow"/>
          <w:bCs/>
          <w:sz w:val="24"/>
          <w:szCs w:val="24"/>
        </w:rPr>
      </w:pPr>
      <w:r w:rsidRPr="009A754A">
        <w:rPr>
          <w:rFonts w:ascii="Arial Narrow" w:hAnsi="Arial Narrow"/>
          <w:b/>
          <w:bCs/>
          <w:sz w:val="24"/>
          <w:szCs w:val="24"/>
        </w:rPr>
        <w:t>Formação avançada</w:t>
      </w:r>
      <w:r w:rsidRPr="009A754A">
        <w:rPr>
          <w:rFonts w:ascii="Arial Narrow" w:hAnsi="Arial Narrow"/>
          <w:bCs/>
          <w:sz w:val="24"/>
          <w:szCs w:val="24"/>
        </w:rPr>
        <w:t xml:space="preserve">, para recintos desportivos com lotação entre 5001 e 14 999 espectadores ao ar livre e entre 1001 e 4999 espectadores em recintos fechados e para recintos desportivos com lotações inferiores onde se realizem espetáculos desportivos qualificados de risco elevado nível 1. </w:t>
      </w:r>
    </w:p>
    <w:p w:rsidR="00F817C0" w:rsidRPr="00F817C0" w:rsidP="00F817C0" w14:paraId="53518F1B" w14:textId="08252A88">
      <w:pPr>
        <w:pStyle w:val="NormalWeb"/>
        <w:shd w:val="clear" w:color="auto" w:fill="FFD966" w:themeFill="accent4" w:themeFillTint="99"/>
        <w:tabs>
          <w:tab w:val="left" w:pos="284"/>
          <w:tab w:val="left" w:pos="9923"/>
        </w:tabs>
        <w:spacing w:before="240" w:beforeAutospacing="0" w:after="120" w:afterAutospacing="0"/>
        <w:jc w:val="both"/>
        <w:rPr>
          <w:rFonts w:ascii="Arial Narrow" w:hAnsi="Arial Narrow"/>
          <w:sz w:val="28"/>
          <w:szCs w:val="28"/>
        </w:rPr>
      </w:pPr>
      <w:r w:rsidRPr="00801743">
        <w:rPr>
          <w:rFonts w:ascii="Arial Narrow" w:hAnsi="Arial Narrow"/>
          <w:sz w:val="28"/>
          <w:szCs w:val="28"/>
        </w:rPr>
        <w:t>A comunicação da alteração da identidade do gestor de segurança à APCVD</w:t>
      </w:r>
      <w:r w:rsidRPr="00F817C0">
        <w:rPr>
          <w:rFonts w:ascii="Arial Narrow" w:hAnsi="Arial Narrow"/>
          <w:sz w:val="28"/>
          <w:szCs w:val="28"/>
        </w:rPr>
        <w:t>, à força de segurança territorialmente competente, ao SMPC do município onde se localiza o recinto desportivo e ao organizador da competição desportiva</w:t>
      </w:r>
      <w:r w:rsidRPr="00801743">
        <w:rPr>
          <w:rFonts w:ascii="Arial Narrow" w:hAnsi="Arial Narrow"/>
          <w:sz w:val="28"/>
          <w:szCs w:val="28"/>
        </w:rPr>
        <w:t xml:space="preserve"> é </w:t>
      </w:r>
      <w:r w:rsidRPr="00801743">
        <w:rPr>
          <w:rFonts w:ascii="Arial Narrow" w:hAnsi="Arial Narrow"/>
          <w:b/>
          <w:bCs/>
          <w:sz w:val="28"/>
          <w:szCs w:val="28"/>
        </w:rPr>
        <w:t>obrigatória</w:t>
      </w:r>
      <w:r>
        <w:rPr>
          <w:rFonts w:ascii="Arial Narrow" w:hAnsi="Arial Narrow"/>
          <w:sz w:val="28"/>
          <w:szCs w:val="28"/>
        </w:rPr>
        <w:t>.</w:t>
      </w:r>
    </w:p>
    <w:p w:rsidR="005D4782" w:rsidP="005D4782" w14:paraId="1AE6E7C2" w14:textId="77777777">
      <w:pPr>
        <w:tabs>
          <w:tab w:val="left" w:pos="9923"/>
        </w:tabs>
        <w:spacing w:line="240" w:lineRule="auto"/>
        <w:ind w:firstLine="284"/>
        <w:jc w:val="both"/>
        <w:rPr>
          <w:rFonts w:ascii="Arial Narrow" w:hAnsi="Arial Narrow"/>
          <w:b/>
          <w:sz w:val="24"/>
          <w:szCs w:val="24"/>
        </w:rPr>
      </w:pPr>
      <w:r>
        <w:rPr>
          <w:rFonts w:ascii="Arial Narrow" w:hAnsi="Arial Narrow"/>
          <w:b/>
          <w:sz w:val="24"/>
          <w:szCs w:val="24"/>
        </w:rPr>
        <w:t>Elementos necessários</w:t>
      </w:r>
      <w:r>
        <w:rPr>
          <w:rFonts w:ascii="Arial Narrow" w:hAnsi="Arial Narrow"/>
          <w:b/>
          <w:sz w:val="24"/>
          <w:szCs w:val="24"/>
        </w:rPr>
        <w:t>:</w:t>
      </w:r>
    </w:p>
    <w:p w:rsidR="005D4782" w:rsidP="005D4782" w14:paraId="2755AC02" w14:textId="79AB8D0D">
      <w:pPr>
        <w:tabs>
          <w:tab w:val="left" w:pos="9923"/>
        </w:tabs>
        <w:spacing w:line="240" w:lineRule="auto"/>
        <w:ind w:firstLine="284"/>
        <w:jc w:val="both"/>
        <w:rPr>
          <w:rFonts w:ascii="Arial Narrow" w:hAnsi="Arial Narrow"/>
          <w:bCs/>
          <w:sz w:val="24"/>
          <w:szCs w:val="24"/>
        </w:rPr>
      </w:pPr>
      <w:r w:rsidRPr="00727AC8">
        <w:rPr>
          <w:rFonts w:ascii="Arial Narrow" w:hAnsi="Arial Narrow"/>
          <w:bCs/>
          <w:sz w:val="24"/>
          <w:szCs w:val="24"/>
        </w:rPr>
        <w:t>_</w:t>
      </w:r>
      <w:r w:rsidRPr="00727AC8" w:rsidR="00860DE9">
        <w:rPr>
          <w:rFonts w:ascii="Arial Narrow" w:hAnsi="Arial Narrow"/>
          <w:bCs/>
          <w:sz w:val="24"/>
          <w:szCs w:val="24"/>
        </w:rPr>
        <w:t>_</w:t>
      </w:r>
      <w:r w:rsidRPr="00727AC8">
        <w:rPr>
          <w:rFonts w:ascii="Arial Narrow" w:hAnsi="Arial Narrow"/>
          <w:bCs/>
          <w:sz w:val="24"/>
          <w:szCs w:val="24"/>
        </w:rPr>
        <w:t xml:space="preserve">Comprovativo de formação adequada à </w:t>
      </w:r>
      <w:r w:rsidR="009A754A">
        <w:rPr>
          <w:rFonts w:ascii="Arial Narrow" w:hAnsi="Arial Narrow"/>
          <w:bCs/>
          <w:sz w:val="24"/>
          <w:szCs w:val="24"/>
        </w:rPr>
        <w:t>lotação do recinto desportivo;</w:t>
      </w:r>
    </w:p>
    <w:p w:rsidR="009A754A" w:rsidP="005D4782" w14:paraId="65AF66AD" w14:textId="1532BF30">
      <w:pPr>
        <w:tabs>
          <w:tab w:val="left" w:pos="9923"/>
        </w:tabs>
        <w:spacing w:line="240" w:lineRule="auto"/>
        <w:ind w:firstLine="284"/>
        <w:jc w:val="both"/>
        <w:rPr>
          <w:rFonts w:ascii="Arial Narrow" w:hAnsi="Arial Narrow"/>
          <w:bCs/>
          <w:sz w:val="24"/>
          <w:szCs w:val="24"/>
        </w:rPr>
      </w:pPr>
      <w:r>
        <w:rPr>
          <w:rFonts w:ascii="Arial Narrow" w:hAnsi="Arial Narrow"/>
          <w:bCs/>
          <w:sz w:val="24"/>
          <w:szCs w:val="24"/>
        </w:rPr>
        <w:t>__Cópia autenticada do documento de identificação, ou equivalente;</w:t>
      </w:r>
    </w:p>
    <w:p w:rsidR="009A754A" w:rsidP="005D4782" w14:paraId="56DD54A6" w14:textId="23E4A27B">
      <w:pPr>
        <w:tabs>
          <w:tab w:val="left" w:pos="9923"/>
        </w:tabs>
        <w:spacing w:line="240" w:lineRule="auto"/>
        <w:ind w:firstLine="284"/>
        <w:jc w:val="both"/>
        <w:rPr>
          <w:rFonts w:ascii="Arial Narrow" w:hAnsi="Arial Narrow"/>
          <w:bCs/>
          <w:sz w:val="24"/>
          <w:szCs w:val="24"/>
        </w:rPr>
      </w:pPr>
      <w:r>
        <w:rPr>
          <w:rFonts w:ascii="Arial Narrow" w:hAnsi="Arial Narrow"/>
          <w:bCs/>
          <w:sz w:val="24"/>
          <w:szCs w:val="24"/>
        </w:rPr>
        <w:t>__Declaração, sob compromisso de honra que ateste que o Gestor de Segurança:</w:t>
      </w:r>
    </w:p>
    <w:p w:rsidR="00F817C0" w:rsidP="00A93B84" w14:paraId="523915DF" w14:textId="77777777">
      <w:pPr>
        <w:pStyle w:val="ListParagraph"/>
        <w:numPr>
          <w:ilvl w:val="0"/>
          <w:numId w:val="14"/>
        </w:numPr>
        <w:tabs>
          <w:tab w:val="left" w:pos="9923"/>
        </w:tabs>
        <w:spacing w:line="240" w:lineRule="auto"/>
        <w:ind w:left="993"/>
        <w:jc w:val="both"/>
        <w:rPr>
          <w:rFonts w:ascii="Arial Narrow" w:hAnsi="Arial Narrow"/>
          <w:bCs/>
          <w:sz w:val="24"/>
          <w:szCs w:val="24"/>
        </w:rPr>
      </w:pPr>
      <w:r w:rsidRPr="00F817C0">
        <w:rPr>
          <w:rFonts w:ascii="Arial Narrow" w:hAnsi="Arial Narrow"/>
          <w:bCs/>
          <w:sz w:val="24"/>
          <w:szCs w:val="24"/>
        </w:rPr>
        <w:t>Possui a escolaridade obrigatória;</w:t>
      </w:r>
    </w:p>
    <w:p w:rsidR="00F817C0" w:rsidP="00A93B84" w14:paraId="2B990C00" w14:textId="77777777">
      <w:pPr>
        <w:pStyle w:val="ListParagraph"/>
        <w:numPr>
          <w:ilvl w:val="0"/>
          <w:numId w:val="14"/>
        </w:numPr>
        <w:tabs>
          <w:tab w:val="left" w:pos="9923"/>
        </w:tabs>
        <w:spacing w:line="240" w:lineRule="auto"/>
        <w:ind w:left="993"/>
        <w:jc w:val="both"/>
        <w:rPr>
          <w:rFonts w:ascii="Arial Narrow" w:hAnsi="Arial Narrow"/>
          <w:bCs/>
          <w:sz w:val="24"/>
          <w:szCs w:val="24"/>
        </w:rPr>
      </w:pPr>
      <w:r w:rsidRPr="00F817C0">
        <w:rPr>
          <w:rFonts w:ascii="Arial Narrow" w:hAnsi="Arial Narrow"/>
          <w:bCs/>
          <w:sz w:val="24"/>
          <w:szCs w:val="24"/>
        </w:rPr>
        <w:t>Possui plena capacidade de exercício de direitos;</w:t>
      </w:r>
    </w:p>
    <w:p w:rsidR="00801743" w:rsidRPr="00F817C0" w:rsidP="00A93B84" w14:paraId="34768D39" w14:textId="70344223">
      <w:pPr>
        <w:pStyle w:val="ListParagraph"/>
        <w:numPr>
          <w:ilvl w:val="0"/>
          <w:numId w:val="14"/>
        </w:numPr>
        <w:tabs>
          <w:tab w:val="left" w:pos="9923"/>
        </w:tabs>
        <w:spacing w:line="240" w:lineRule="auto"/>
        <w:ind w:left="993"/>
        <w:jc w:val="both"/>
        <w:rPr>
          <w:rFonts w:ascii="Arial Narrow" w:hAnsi="Arial Narrow"/>
          <w:bCs/>
          <w:sz w:val="24"/>
          <w:szCs w:val="24"/>
        </w:rPr>
      </w:pPr>
      <w:r w:rsidRPr="00F817C0">
        <w:rPr>
          <w:rFonts w:ascii="Arial Narrow" w:hAnsi="Arial Narrow"/>
          <w:bCs/>
          <w:sz w:val="24"/>
          <w:szCs w:val="24"/>
        </w:rPr>
        <w:t xml:space="preserve">Não </w:t>
      </w:r>
      <w:r w:rsidRPr="00F817C0" w:rsidR="00F817C0">
        <w:rPr>
          <w:rFonts w:ascii="Arial Narrow" w:hAnsi="Arial Narrow"/>
          <w:bCs/>
          <w:sz w:val="24"/>
          <w:szCs w:val="24"/>
        </w:rPr>
        <w:t>foi</w:t>
      </w:r>
      <w:r w:rsidRPr="00F817C0">
        <w:rPr>
          <w:rFonts w:ascii="Arial Narrow" w:hAnsi="Arial Narrow"/>
          <w:bCs/>
          <w:sz w:val="24"/>
          <w:szCs w:val="24"/>
        </w:rPr>
        <w:t xml:space="preserve"> condenado por sentença transitada em julgado pela prática de crime previsto</w:t>
      </w:r>
      <w:r w:rsidRPr="00F817C0" w:rsidR="00F817C0">
        <w:rPr>
          <w:rFonts w:ascii="Arial Narrow" w:hAnsi="Arial Narrow"/>
          <w:bCs/>
          <w:sz w:val="24"/>
          <w:szCs w:val="24"/>
        </w:rPr>
        <w:t xml:space="preserve"> no regime jurídico da segurança e combate ao racismo, à xenofobia e à intolerância nos espetáculos desportivos</w:t>
      </w:r>
      <w:r w:rsidRPr="00F817C0">
        <w:rPr>
          <w:rFonts w:ascii="Arial Narrow" w:hAnsi="Arial Narrow"/>
          <w:bCs/>
          <w:sz w:val="24"/>
          <w:szCs w:val="24"/>
        </w:rPr>
        <w:t>, bem como, por crime doloso contra a vida, contra a integridade física, contra a reserva da vida privada, contra o património, contra a vida em sociedade, designadamente o crime de falsificação, contra a segurança das telecomunicações, contra a ordem e tranquilidade públicas, contra a autoridade pública, designadamente os crimes de resistência e de desobediência à autoridade pública, por crime de detenção de arma proibida, ou por qualquer outro crime doloso punível com pena de prisão superior a 3 anos, sem prejuízo da reabilitação judicial, até cinco anos após o cumprimento da respetiva pena.</w:t>
      </w:r>
      <w:bookmarkEnd w:id="0"/>
      <w:r w:rsidRPr="00F817C0" w:rsidR="00F817C0">
        <w:rPr>
          <w:rFonts w:ascii="Arial Narrow" w:hAnsi="Arial Narrow"/>
          <w:bCs/>
          <w:sz w:val="24"/>
          <w:szCs w:val="24"/>
        </w:rPr>
        <w:br w:type="page"/>
      </w:r>
    </w:p>
    <w:p w:rsidR="00171CBF" w:rsidP="00171CBF" w14:paraId="23718190" w14:textId="3CFA725D">
      <w:pPr>
        <w:pStyle w:val="ListParagraph"/>
        <w:tabs>
          <w:tab w:val="left" w:pos="9923"/>
        </w:tabs>
        <w:spacing w:line="240" w:lineRule="auto"/>
        <w:ind w:left="0"/>
        <w:jc w:val="center"/>
        <w:rPr>
          <w:rFonts w:ascii="Arial Narrow" w:hAnsi="Arial Narrow"/>
          <w:b/>
          <w:sz w:val="28"/>
          <w:szCs w:val="28"/>
        </w:rPr>
      </w:pPr>
      <w:r>
        <w:rPr>
          <w:rFonts w:ascii="Arial Narrow" w:hAnsi="Arial Narrow"/>
          <w:b/>
          <w:sz w:val="28"/>
          <w:szCs w:val="28"/>
        </w:rPr>
        <w:t>Aviso – Objetos proibidos</w:t>
      </w:r>
    </w:p>
    <w:p w:rsidR="00171CBF" w:rsidP="00171CBF" w14:paraId="32F8C70D" w14:textId="5248DA94">
      <w:pPr>
        <w:pStyle w:val="ListParagraph"/>
        <w:tabs>
          <w:tab w:val="left" w:pos="9923"/>
        </w:tabs>
        <w:spacing w:line="240" w:lineRule="auto"/>
        <w:ind w:left="0"/>
        <w:jc w:val="center"/>
        <w:rPr>
          <w:rFonts w:ascii="Arial Narrow" w:hAnsi="Arial Narrow"/>
          <w:b/>
          <w:sz w:val="28"/>
          <w:szCs w:val="28"/>
        </w:rPr>
      </w:pPr>
      <w:r w:rsidRPr="00171CBF">
        <w:rPr>
          <w:rFonts w:ascii="Arial Narrow" w:hAnsi="Arial Narrow"/>
          <w:bCs/>
          <w:noProof/>
          <w:sz w:val="24"/>
          <w:szCs w:val="24"/>
          <w:lang w:eastAsia="pt-PT"/>
        </w:rPr>
        <w:drawing>
          <wp:anchor distT="0" distB="0" distL="114300" distR="114300" simplePos="0" relativeHeight="251660288" behindDoc="0" locked="0" layoutInCell="1" allowOverlap="1">
            <wp:simplePos x="0" y="0"/>
            <wp:positionH relativeFrom="column">
              <wp:posOffset>251460</wp:posOffset>
            </wp:positionH>
            <wp:positionV relativeFrom="paragraph">
              <wp:posOffset>130810</wp:posOffset>
            </wp:positionV>
            <wp:extent cx="5715000" cy="8086725"/>
            <wp:effectExtent l="0" t="0" r="0" b="9525"/>
            <wp:wrapNone/>
            <wp:docPr id="3" name="Imagem 3" descr="C:\Users\g2100757\Desktop\Gestor de Segurança\FCLIXA\PROHIBITED-OBJECTS-600x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C:\Users\g2100757\Desktop\Gestor de Segurança\FCLIXA\PROHIBITED-OBJECTS-600x849.jp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715000" cy="8086725"/>
                    </a:xfrm>
                    <a:prstGeom prst="rect">
                      <a:avLst/>
                    </a:prstGeom>
                    <a:noFill/>
                    <a:ln>
                      <a:noFill/>
                    </a:ln>
                  </pic:spPr>
                </pic:pic>
              </a:graphicData>
            </a:graphic>
          </wp:anchor>
        </w:drawing>
      </w:r>
    </w:p>
    <w:p w:rsidR="00171CBF" w:rsidP="00F817C0" w14:paraId="4BCA5852" w14:textId="4FAD6EBF">
      <w:pPr>
        <w:pStyle w:val="ListParagraph"/>
        <w:tabs>
          <w:tab w:val="left" w:pos="9923"/>
        </w:tabs>
        <w:spacing w:line="240" w:lineRule="auto"/>
        <w:ind w:left="993"/>
        <w:jc w:val="center"/>
        <w:rPr>
          <w:rFonts w:ascii="Arial Narrow" w:hAnsi="Arial Narrow"/>
          <w:b/>
          <w:sz w:val="28"/>
          <w:szCs w:val="28"/>
        </w:rPr>
      </w:pPr>
    </w:p>
    <w:p w:rsidR="00171CBF" w:rsidP="00F817C0" w14:paraId="3A1C2F00" w14:textId="6643D8FB">
      <w:pPr>
        <w:pStyle w:val="ListParagraph"/>
        <w:tabs>
          <w:tab w:val="left" w:pos="9923"/>
        </w:tabs>
        <w:spacing w:line="240" w:lineRule="auto"/>
        <w:ind w:left="993"/>
        <w:jc w:val="center"/>
        <w:rPr>
          <w:rFonts w:ascii="Arial Narrow" w:hAnsi="Arial Narrow"/>
          <w:b/>
          <w:sz w:val="28"/>
          <w:szCs w:val="28"/>
        </w:rPr>
      </w:pPr>
    </w:p>
    <w:p w:rsidR="00171CBF" w:rsidP="00F817C0" w14:paraId="53E8080C" w14:textId="3F5C3D1B">
      <w:pPr>
        <w:pStyle w:val="ListParagraph"/>
        <w:tabs>
          <w:tab w:val="left" w:pos="9923"/>
        </w:tabs>
        <w:spacing w:line="240" w:lineRule="auto"/>
        <w:ind w:left="993"/>
        <w:jc w:val="center"/>
        <w:rPr>
          <w:rFonts w:ascii="Arial Narrow" w:hAnsi="Arial Narrow"/>
          <w:b/>
          <w:sz w:val="28"/>
          <w:szCs w:val="28"/>
        </w:rPr>
      </w:pPr>
    </w:p>
    <w:p w:rsidR="00171CBF" w:rsidP="00F817C0" w14:paraId="45BECE11" w14:textId="43F43A71">
      <w:pPr>
        <w:pStyle w:val="ListParagraph"/>
        <w:tabs>
          <w:tab w:val="left" w:pos="9923"/>
        </w:tabs>
        <w:spacing w:line="240" w:lineRule="auto"/>
        <w:ind w:left="993"/>
        <w:jc w:val="center"/>
        <w:rPr>
          <w:rFonts w:ascii="Arial Narrow" w:hAnsi="Arial Narrow"/>
          <w:b/>
          <w:sz w:val="28"/>
          <w:szCs w:val="28"/>
        </w:rPr>
      </w:pPr>
    </w:p>
    <w:p w:rsidR="00171CBF" w:rsidP="00F817C0" w14:paraId="0B72D9D8" w14:textId="32465E4F">
      <w:pPr>
        <w:pStyle w:val="ListParagraph"/>
        <w:tabs>
          <w:tab w:val="left" w:pos="9923"/>
        </w:tabs>
        <w:spacing w:line="240" w:lineRule="auto"/>
        <w:ind w:left="993"/>
        <w:jc w:val="center"/>
        <w:rPr>
          <w:rFonts w:ascii="Arial Narrow" w:hAnsi="Arial Narrow"/>
          <w:b/>
          <w:sz w:val="28"/>
          <w:szCs w:val="28"/>
        </w:rPr>
      </w:pPr>
    </w:p>
    <w:p w:rsidR="00171CBF" w:rsidP="00F817C0" w14:paraId="5ADEF36B" w14:textId="362D3F37">
      <w:pPr>
        <w:pStyle w:val="ListParagraph"/>
        <w:tabs>
          <w:tab w:val="left" w:pos="9923"/>
        </w:tabs>
        <w:spacing w:line="240" w:lineRule="auto"/>
        <w:ind w:left="993"/>
        <w:jc w:val="center"/>
        <w:rPr>
          <w:rFonts w:ascii="Arial Narrow" w:hAnsi="Arial Narrow"/>
          <w:b/>
          <w:sz w:val="28"/>
          <w:szCs w:val="28"/>
        </w:rPr>
      </w:pPr>
    </w:p>
    <w:p w:rsidR="00171CBF" w:rsidP="00F817C0" w14:paraId="00DEF7AD" w14:textId="6374AF8E">
      <w:pPr>
        <w:pStyle w:val="ListParagraph"/>
        <w:tabs>
          <w:tab w:val="left" w:pos="9923"/>
        </w:tabs>
        <w:spacing w:line="240" w:lineRule="auto"/>
        <w:ind w:left="993"/>
        <w:jc w:val="center"/>
        <w:rPr>
          <w:rFonts w:ascii="Arial Narrow" w:hAnsi="Arial Narrow"/>
          <w:b/>
          <w:sz w:val="28"/>
          <w:szCs w:val="28"/>
        </w:rPr>
      </w:pPr>
    </w:p>
    <w:p w:rsidR="00171CBF" w:rsidP="00F817C0" w14:paraId="4935265A" w14:textId="170D14AF">
      <w:pPr>
        <w:pStyle w:val="ListParagraph"/>
        <w:tabs>
          <w:tab w:val="left" w:pos="9923"/>
        </w:tabs>
        <w:spacing w:line="240" w:lineRule="auto"/>
        <w:ind w:left="993"/>
        <w:jc w:val="center"/>
        <w:rPr>
          <w:rFonts w:ascii="Arial Narrow" w:hAnsi="Arial Narrow"/>
          <w:b/>
          <w:sz w:val="28"/>
          <w:szCs w:val="28"/>
        </w:rPr>
      </w:pPr>
    </w:p>
    <w:p w:rsidR="00171CBF" w:rsidP="00F817C0" w14:paraId="6BDF4AD3" w14:textId="58CFBFEA">
      <w:pPr>
        <w:pStyle w:val="ListParagraph"/>
        <w:tabs>
          <w:tab w:val="left" w:pos="9923"/>
        </w:tabs>
        <w:spacing w:line="240" w:lineRule="auto"/>
        <w:ind w:left="993"/>
        <w:jc w:val="center"/>
        <w:rPr>
          <w:rFonts w:ascii="Arial Narrow" w:hAnsi="Arial Narrow"/>
          <w:b/>
          <w:sz w:val="28"/>
          <w:szCs w:val="28"/>
        </w:rPr>
      </w:pPr>
    </w:p>
    <w:p w:rsidR="00171CBF" w:rsidP="00F817C0" w14:paraId="5799F39E" w14:textId="4823DE6C">
      <w:pPr>
        <w:pStyle w:val="ListParagraph"/>
        <w:tabs>
          <w:tab w:val="left" w:pos="9923"/>
        </w:tabs>
        <w:spacing w:line="240" w:lineRule="auto"/>
        <w:ind w:left="993"/>
        <w:jc w:val="center"/>
        <w:rPr>
          <w:rFonts w:ascii="Arial Narrow" w:hAnsi="Arial Narrow"/>
          <w:b/>
          <w:sz w:val="28"/>
          <w:szCs w:val="28"/>
        </w:rPr>
      </w:pPr>
    </w:p>
    <w:p w:rsidR="00171CBF" w:rsidP="00F817C0" w14:paraId="2318AFE6" w14:textId="0520DC28">
      <w:pPr>
        <w:pStyle w:val="ListParagraph"/>
        <w:tabs>
          <w:tab w:val="left" w:pos="9923"/>
        </w:tabs>
        <w:spacing w:line="240" w:lineRule="auto"/>
        <w:ind w:left="993"/>
        <w:jc w:val="center"/>
        <w:rPr>
          <w:rFonts w:ascii="Arial Narrow" w:hAnsi="Arial Narrow"/>
          <w:b/>
          <w:sz w:val="28"/>
          <w:szCs w:val="28"/>
        </w:rPr>
      </w:pPr>
    </w:p>
    <w:p w:rsidR="00171CBF" w:rsidP="00F817C0" w14:paraId="58AA9697" w14:textId="2A0327BF">
      <w:pPr>
        <w:pStyle w:val="ListParagraph"/>
        <w:tabs>
          <w:tab w:val="left" w:pos="9923"/>
        </w:tabs>
        <w:spacing w:line="240" w:lineRule="auto"/>
        <w:ind w:left="993"/>
        <w:jc w:val="center"/>
        <w:rPr>
          <w:rFonts w:ascii="Arial Narrow" w:hAnsi="Arial Narrow"/>
          <w:b/>
          <w:sz w:val="28"/>
          <w:szCs w:val="28"/>
        </w:rPr>
      </w:pPr>
    </w:p>
    <w:p w:rsidR="00171CBF" w:rsidP="00F817C0" w14:paraId="32B52345" w14:textId="6A16DD90">
      <w:pPr>
        <w:pStyle w:val="ListParagraph"/>
        <w:tabs>
          <w:tab w:val="left" w:pos="9923"/>
        </w:tabs>
        <w:spacing w:line="240" w:lineRule="auto"/>
        <w:ind w:left="993"/>
        <w:jc w:val="center"/>
        <w:rPr>
          <w:rFonts w:ascii="Arial Narrow" w:hAnsi="Arial Narrow"/>
          <w:b/>
          <w:sz w:val="28"/>
          <w:szCs w:val="28"/>
        </w:rPr>
      </w:pPr>
    </w:p>
    <w:p w:rsidR="00171CBF" w:rsidP="00F817C0" w14:paraId="0A3ED2CE" w14:textId="099A3A39">
      <w:pPr>
        <w:pStyle w:val="ListParagraph"/>
        <w:tabs>
          <w:tab w:val="left" w:pos="9923"/>
        </w:tabs>
        <w:spacing w:line="240" w:lineRule="auto"/>
        <w:ind w:left="993"/>
        <w:jc w:val="center"/>
        <w:rPr>
          <w:rFonts w:ascii="Arial Narrow" w:hAnsi="Arial Narrow"/>
          <w:b/>
          <w:sz w:val="28"/>
          <w:szCs w:val="28"/>
        </w:rPr>
      </w:pPr>
    </w:p>
    <w:p w:rsidR="00171CBF" w:rsidP="00F817C0" w14:paraId="0AE1C727" w14:textId="1F361ED4">
      <w:pPr>
        <w:pStyle w:val="ListParagraph"/>
        <w:tabs>
          <w:tab w:val="left" w:pos="9923"/>
        </w:tabs>
        <w:spacing w:line="240" w:lineRule="auto"/>
        <w:ind w:left="993"/>
        <w:jc w:val="center"/>
        <w:rPr>
          <w:rFonts w:ascii="Arial Narrow" w:hAnsi="Arial Narrow"/>
          <w:b/>
          <w:sz w:val="28"/>
          <w:szCs w:val="28"/>
        </w:rPr>
      </w:pPr>
    </w:p>
    <w:p w:rsidR="00171CBF" w:rsidP="00F817C0" w14:paraId="676EF5B2" w14:textId="26D49897">
      <w:pPr>
        <w:pStyle w:val="ListParagraph"/>
        <w:tabs>
          <w:tab w:val="left" w:pos="9923"/>
        </w:tabs>
        <w:spacing w:line="240" w:lineRule="auto"/>
        <w:ind w:left="993"/>
        <w:jc w:val="center"/>
        <w:rPr>
          <w:rFonts w:ascii="Arial Narrow" w:hAnsi="Arial Narrow"/>
          <w:b/>
          <w:sz w:val="28"/>
          <w:szCs w:val="28"/>
        </w:rPr>
      </w:pPr>
    </w:p>
    <w:p w:rsidR="00171CBF" w:rsidP="00F817C0" w14:paraId="44EE940D" w14:textId="0FB27D3C">
      <w:pPr>
        <w:pStyle w:val="ListParagraph"/>
        <w:tabs>
          <w:tab w:val="left" w:pos="9923"/>
        </w:tabs>
        <w:spacing w:line="240" w:lineRule="auto"/>
        <w:ind w:left="993"/>
        <w:jc w:val="center"/>
        <w:rPr>
          <w:rFonts w:ascii="Arial Narrow" w:hAnsi="Arial Narrow"/>
          <w:b/>
          <w:sz w:val="28"/>
          <w:szCs w:val="28"/>
        </w:rPr>
      </w:pPr>
    </w:p>
    <w:p w:rsidR="00171CBF" w:rsidP="00F817C0" w14:paraId="4D7B175A" w14:textId="3F851FA8">
      <w:pPr>
        <w:pStyle w:val="ListParagraph"/>
        <w:tabs>
          <w:tab w:val="left" w:pos="9923"/>
        </w:tabs>
        <w:spacing w:line="240" w:lineRule="auto"/>
        <w:ind w:left="993"/>
        <w:jc w:val="center"/>
        <w:rPr>
          <w:rFonts w:ascii="Arial Narrow" w:hAnsi="Arial Narrow"/>
          <w:b/>
          <w:sz w:val="28"/>
          <w:szCs w:val="28"/>
        </w:rPr>
      </w:pPr>
    </w:p>
    <w:p w:rsidR="00171CBF" w:rsidP="00F817C0" w14:paraId="3961BA1A" w14:textId="752D370E">
      <w:pPr>
        <w:pStyle w:val="ListParagraph"/>
        <w:tabs>
          <w:tab w:val="left" w:pos="9923"/>
        </w:tabs>
        <w:spacing w:line="240" w:lineRule="auto"/>
        <w:ind w:left="993"/>
        <w:jc w:val="center"/>
        <w:rPr>
          <w:rFonts w:ascii="Arial Narrow" w:hAnsi="Arial Narrow"/>
          <w:b/>
          <w:sz w:val="28"/>
          <w:szCs w:val="28"/>
        </w:rPr>
      </w:pPr>
    </w:p>
    <w:p w:rsidR="00171CBF" w:rsidP="00F817C0" w14:paraId="62A61C74" w14:textId="7F30E223">
      <w:pPr>
        <w:pStyle w:val="ListParagraph"/>
        <w:tabs>
          <w:tab w:val="left" w:pos="9923"/>
        </w:tabs>
        <w:spacing w:line="240" w:lineRule="auto"/>
        <w:ind w:left="993"/>
        <w:jc w:val="center"/>
        <w:rPr>
          <w:rFonts w:ascii="Arial Narrow" w:hAnsi="Arial Narrow"/>
          <w:b/>
          <w:sz w:val="28"/>
          <w:szCs w:val="28"/>
        </w:rPr>
      </w:pPr>
    </w:p>
    <w:p w:rsidR="00171CBF" w:rsidP="00F817C0" w14:paraId="7066330E" w14:textId="1BC19726">
      <w:pPr>
        <w:pStyle w:val="ListParagraph"/>
        <w:tabs>
          <w:tab w:val="left" w:pos="9923"/>
        </w:tabs>
        <w:spacing w:line="240" w:lineRule="auto"/>
        <w:ind w:left="993"/>
        <w:jc w:val="center"/>
        <w:rPr>
          <w:rFonts w:ascii="Arial Narrow" w:hAnsi="Arial Narrow"/>
          <w:b/>
          <w:sz w:val="28"/>
          <w:szCs w:val="28"/>
        </w:rPr>
      </w:pPr>
    </w:p>
    <w:p w:rsidR="00171CBF" w:rsidP="00F817C0" w14:paraId="6CD05868" w14:textId="39539639">
      <w:pPr>
        <w:pStyle w:val="ListParagraph"/>
        <w:tabs>
          <w:tab w:val="left" w:pos="9923"/>
        </w:tabs>
        <w:spacing w:line="240" w:lineRule="auto"/>
        <w:ind w:left="993"/>
        <w:jc w:val="center"/>
        <w:rPr>
          <w:rFonts w:ascii="Arial Narrow" w:hAnsi="Arial Narrow"/>
          <w:b/>
          <w:sz w:val="28"/>
          <w:szCs w:val="28"/>
        </w:rPr>
      </w:pPr>
    </w:p>
    <w:p w:rsidR="00171CBF" w:rsidP="00F817C0" w14:paraId="17155E34" w14:textId="77777777">
      <w:pPr>
        <w:pStyle w:val="ListParagraph"/>
        <w:tabs>
          <w:tab w:val="left" w:pos="9923"/>
        </w:tabs>
        <w:spacing w:line="240" w:lineRule="auto"/>
        <w:ind w:left="993"/>
        <w:jc w:val="center"/>
        <w:rPr>
          <w:rFonts w:ascii="Arial Narrow" w:hAnsi="Arial Narrow"/>
          <w:b/>
          <w:sz w:val="28"/>
          <w:szCs w:val="28"/>
        </w:rPr>
      </w:pPr>
    </w:p>
    <w:p w:rsidR="00171CBF" w:rsidP="00F817C0" w14:paraId="0EB84BE2" w14:textId="1BA61287">
      <w:pPr>
        <w:pStyle w:val="ListParagraph"/>
        <w:tabs>
          <w:tab w:val="left" w:pos="9923"/>
        </w:tabs>
        <w:spacing w:line="240" w:lineRule="auto"/>
        <w:ind w:left="993"/>
        <w:jc w:val="center"/>
        <w:rPr>
          <w:rFonts w:ascii="Arial Narrow" w:hAnsi="Arial Narrow"/>
          <w:bCs/>
          <w:sz w:val="24"/>
          <w:szCs w:val="24"/>
        </w:rPr>
      </w:pPr>
    </w:p>
    <w:p w:rsidR="00F817C0" w:rsidP="00F817C0" w14:paraId="36D6A659" w14:textId="1411BFC0">
      <w:pPr>
        <w:pStyle w:val="ListParagraph"/>
        <w:tabs>
          <w:tab w:val="left" w:pos="9923"/>
        </w:tabs>
        <w:spacing w:line="240" w:lineRule="auto"/>
        <w:ind w:left="993"/>
        <w:jc w:val="both"/>
        <w:rPr>
          <w:rFonts w:ascii="Arial Narrow" w:hAnsi="Arial Narrow"/>
          <w:bCs/>
          <w:sz w:val="24"/>
          <w:szCs w:val="24"/>
        </w:rPr>
      </w:pPr>
    </w:p>
    <w:p w:rsidR="00171CBF" w:rsidP="00F817C0" w14:paraId="07F5DAE1" w14:textId="7DDAB111">
      <w:pPr>
        <w:pStyle w:val="ListParagraph"/>
        <w:tabs>
          <w:tab w:val="left" w:pos="9923"/>
        </w:tabs>
        <w:spacing w:line="240" w:lineRule="auto"/>
        <w:ind w:left="993"/>
        <w:jc w:val="both"/>
        <w:rPr>
          <w:rFonts w:ascii="Arial Narrow" w:hAnsi="Arial Narrow"/>
          <w:bCs/>
          <w:sz w:val="24"/>
          <w:szCs w:val="24"/>
        </w:rPr>
      </w:pPr>
    </w:p>
    <w:p w:rsidR="00171CBF" w:rsidP="00F817C0" w14:paraId="49C7D661" w14:textId="12783529">
      <w:pPr>
        <w:pStyle w:val="ListParagraph"/>
        <w:tabs>
          <w:tab w:val="left" w:pos="9923"/>
        </w:tabs>
        <w:spacing w:line="240" w:lineRule="auto"/>
        <w:ind w:left="993"/>
        <w:jc w:val="both"/>
        <w:rPr>
          <w:rFonts w:ascii="Arial Narrow" w:hAnsi="Arial Narrow"/>
          <w:bCs/>
          <w:sz w:val="24"/>
          <w:szCs w:val="24"/>
        </w:rPr>
      </w:pPr>
    </w:p>
    <w:p w:rsidR="00171CBF" w:rsidP="00F817C0" w14:paraId="289C2B48" w14:textId="0A352447">
      <w:pPr>
        <w:pStyle w:val="ListParagraph"/>
        <w:tabs>
          <w:tab w:val="left" w:pos="9923"/>
        </w:tabs>
        <w:spacing w:line="240" w:lineRule="auto"/>
        <w:ind w:left="993"/>
        <w:jc w:val="both"/>
        <w:rPr>
          <w:rFonts w:ascii="Arial Narrow" w:hAnsi="Arial Narrow"/>
          <w:bCs/>
          <w:sz w:val="24"/>
          <w:szCs w:val="24"/>
        </w:rPr>
      </w:pPr>
    </w:p>
    <w:p w:rsidR="00171CBF" w:rsidP="00F817C0" w14:paraId="33BD7755" w14:textId="0697D2EC">
      <w:pPr>
        <w:pStyle w:val="ListParagraph"/>
        <w:tabs>
          <w:tab w:val="left" w:pos="9923"/>
        </w:tabs>
        <w:spacing w:line="240" w:lineRule="auto"/>
        <w:ind w:left="993"/>
        <w:jc w:val="both"/>
        <w:rPr>
          <w:rFonts w:ascii="Arial Narrow" w:hAnsi="Arial Narrow"/>
          <w:bCs/>
          <w:sz w:val="24"/>
          <w:szCs w:val="24"/>
        </w:rPr>
      </w:pPr>
    </w:p>
    <w:p w:rsidR="00171CBF" w:rsidP="00F817C0" w14:paraId="09834F73" w14:textId="0D8BAC99">
      <w:pPr>
        <w:pStyle w:val="ListParagraph"/>
        <w:tabs>
          <w:tab w:val="left" w:pos="9923"/>
        </w:tabs>
        <w:spacing w:line="240" w:lineRule="auto"/>
        <w:ind w:left="993"/>
        <w:jc w:val="both"/>
        <w:rPr>
          <w:rFonts w:ascii="Arial Narrow" w:hAnsi="Arial Narrow"/>
          <w:bCs/>
          <w:sz w:val="24"/>
          <w:szCs w:val="24"/>
        </w:rPr>
      </w:pPr>
    </w:p>
    <w:p w:rsidR="00171CBF" w:rsidP="00F817C0" w14:paraId="42691770" w14:textId="54B503D2">
      <w:pPr>
        <w:pStyle w:val="ListParagraph"/>
        <w:tabs>
          <w:tab w:val="left" w:pos="9923"/>
        </w:tabs>
        <w:spacing w:line="240" w:lineRule="auto"/>
        <w:ind w:left="993"/>
        <w:jc w:val="both"/>
        <w:rPr>
          <w:rFonts w:ascii="Arial Narrow" w:hAnsi="Arial Narrow"/>
          <w:bCs/>
          <w:sz w:val="24"/>
          <w:szCs w:val="24"/>
        </w:rPr>
      </w:pPr>
    </w:p>
    <w:p w:rsidR="00171CBF" w:rsidP="00F817C0" w14:paraId="3F606ADA" w14:textId="70F005AF">
      <w:pPr>
        <w:pStyle w:val="ListParagraph"/>
        <w:tabs>
          <w:tab w:val="left" w:pos="9923"/>
        </w:tabs>
        <w:spacing w:line="240" w:lineRule="auto"/>
        <w:ind w:left="993"/>
        <w:jc w:val="both"/>
        <w:rPr>
          <w:rFonts w:ascii="Arial Narrow" w:hAnsi="Arial Narrow"/>
          <w:bCs/>
          <w:sz w:val="24"/>
          <w:szCs w:val="24"/>
        </w:rPr>
      </w:pPr>
    </w:p>
    <w:p w:rsidR="00171CBF" w:rsidP="00F817C0" w14:paraId="4316F845" w14:textId="633F45E8">
      <w:pPr>
        <w:pStyle w:val="ListParagraph"/>
        <w:tabs>
          <w:tab w:val="left" w:pos="9923"/>
        </w:tabs>
        <w:spacing w:line="240" w:lineRule="auto"/>
        <w:ind w:left="993"/>
        <w:jc w:val="both"/>
        <w:rPr>
          <w:rFonts w:ascii="Arial Narrow" w:hAnsi="Arial Narrow"/>
          <w:bCs/>
          <w:sz w:val="24"/>
          <w:szCs w:val="24"/>
        </w:rPr>
      </w:pPr>
    </w:p>
    <w:p w:rsidR="00171CBF" w:rsidP="00F817C0" w14:paraId="0D69C321" w14:textId="2D6F8768">
      <w:pPr>
        <w:pStyle w:val="ListParagraph"/>
        <w:tabs>
          <w:tab w:val="left" w:pos="9923"/>
        </w:tabs>
        <w:spacing w:line="240" w:lineRule="auto"/>
        <w:ind w:left="993"/>
        <w:jc w:val="both"/>
        <w:rPr>
          <w:rFonts w:ascii="Arial Narrow" w:hAnsi="Arial Narrow"/>
          <w:bCs/>
          <w:sz w:val="24"/>
          <w:szCs w:val="24"/>
        </w:rPr>
      </w:pPr>
    </w:p>
    <w:p w:rsidR="00171CBF" w:rsidP="00F817C0" w14:paraId="2AAA6006" w14:textId="65328558">
      <w:pPr>
        <w:pStyle w:val="ListParagraph"/>
        <w:tabs>
          <w:tab w:val="left" w:pos="9923"/>
        </w:tabs>
        <w:spacing w:line="240" w:lineRule="auto"/>
        <w:ind w:left="993"/>
        <w:jc w:val="both"/>
        <w:rPr>
          <w:rFonts w:ascii="Arial Narrow" w:hAnsi="Arial Narrow"/>
          <w:bCs/>
          <w:sz w:val="24"/>
          <w:szCs w:val="24"/>
        </w:rPr>
      </w:pPr>
    </w:p>
    <w:p w:rsidR="00171CBF" w:rsidP="00F817C0" w14:paraId="5E325F87" w14:textId="4D87A0B9">
      <w:pPr>
        <w:pStyle w:val="ListParagraph"/>
        <w:tabs>
          <w:tab w:val="left" w:pos="9923"/>
        </w:tabs>
        <w:spacing w:line="240" w:lineRule="auto"/>
        <w:ind w:left="993"/>
        <w:jc w:val="both"/>
        <w:rPr>
          <w:rFonts w:ascii="Arial Narrow" w:hAnsi="Arial Narrow"/>
          <w:bCs/>
          <w:sz w:val="24"/>
          <w:szCs w:val="24"/>
        </w:rPr>
      </w:pPr>
    </w:p>
    <w:p w:rsidR="00171CBF" w:rsidP="00F817C0" w14:paraId="672DBB83" w14:textId="607F766A">
      <w:pPr>
        <w:pStyle w:val="ListParagraph"/>
        <w:tabs>
          <w:tab w:val="left" w:pos="9923"/>
        </w:tabs>
        <w:spacing w:line="240" w:lineRule="auto"/>
        <w:ind w:left="993"/>
        <w:jc w:val="both"/>
        <w:rPr>
          <w:rFonts w:ascii="Arial Narrow" w:hAnsi="Arial Narrow"/>
          <w:bCs/>
          <w:sz w:val="24"/>
          <w:szCs w:val="24"/>
        </w:rPr>
      </w:pPr>
    </w:p>
    <w:p w:rsidR="00171CBF" w:rsidP="00F817C0" w14:paraId="14EEBAF2" w14:textId="258681C0">
      <w:pPr>
        <w:pStyle w:val="ListParagraph"/>
        <w:tabs>
          <w:tab w:val="left" w:pos="9923"/>
        </w:tabs>
        <w:spacing w:line="240" w:lineRule="auto"/>
        <w:ind w:left="993"/>
        <w:jc w:val="both"/>
        <w:rPr>
          <w:rFonts w:ascii="Arial Narrow" w:hAnsi="Arial Narrow"/>
          <w:bCs/>
          <w:sz w:val="24"/>
          <w:szCs w:val="24"/>
        </w:rPr>
      </w:pPr>
    </w:p>
    <w:p w:rsidR="00171CBF" w:rsidP="00F817C0" w14:paraId="342C6031" w14:textId="25730F8B">
      <w:pPr>
        <w:pStyle w:val="ListParagraph"/>
        <w:tabs>
          <w:tab w:val="left" w:pos="9923"/>
        </w:tabs>
        <w:spacing w:line="240" w:lineRule="auto"/>
        <w:ind w:left="993"/>
        <w:jc w:val="both"/>
        <w:rPr>
          <w:rFonts w:ascii="Arial Narrow" w:hAnsi="Arial Narrow"/>
          <w:bCs/>
          <w:sz w:val="24"/>
          <w:szCs w:val="24"/>
        </w:rPr>
      </w:pPr>
    </w:p>
    <w:p w:rsidR="00171CBF" w:rsidP="00F817C0" w14:paraId="4A2815DF" w14:textId="7EDBE5B3">
      <w:pPr>
        <w:pStyle w:val="ListParagraph"/>
        <w:tabs>
          <w:tab w:val="left" w:pos="9923"/>
        </w:tabs>
        <w:spacing w:line="240" w:lineRule="auto"/>
        <w:ind w:left="993"/>
        <w:jc w:val="both"/>
        <w:rPr>
          <w:rFonts w:ascii="Arial Narrow" w:hAnsi="Arial Narrow"/>
          <w:bCs/>
          <w:sz w:val="24"/>
          <w:szCs w:val="24"/>
        </w:rPr>
      </w:pPr>
    </w:p>
    <w:p w:rsidR="00171CBF" w:rsidP="00F817C0" w14:paraId="5507EE20" w14:textId="2C472342">
      <w:pPr>
        <w:pStyle w:val="ListParagraph"/>
        <w:tabs>
          <w:tab w:val="left" w:pos="9923"/>
        </w:tabs>
        <w:spacing w:line="240" w:lineRule="auto"/>
        <w:ind w:left="993"/>
        <w:jc w:val="both"/>
        <w:rPr>
          <w:rFonts w:ascii="Arial Narrow" w:hAnsi="Arial Narrow"/>
          <w:bCs/>
          <w:sz w:val="24"/>
          <w:szCs w:val="24"/>
        </w:rPr>
      </w:pPr>
    </w:p>
    <w:p w:rsidR="00171CBF" w:rsidP="00F817C0" w14:paraId="40206874" w14:textId="3653FCF0">
      <w:pPr>
        <w:pStyle w:val="ListParagraph"/>
        <w:tabs>
          <w:tab w:val="left" w:pos="9923"/>
        </w:tabs>
        <w:spacing w:line="240" w:lineRule="auto"/>
        <w:ind w:left="993"/>
        <w:jc w:val="both"/>
        <w:rPr>
          <w:rFonts w:ascii="Arial Narrow" w:hAnsi="Arial Narrow"/>
          <w:bCs/>
          <w:sz w:val="24"/>
          <w:szCs w:val="24"/>
        </w:rPr>
      </w:pPr>
    </w:p>
    <w:p w:rsidR="00171CBF" w:rsidP="00F817C0" w14:paraId="4F1B5203" w14:textId="66261A39">
      <w:pPr>
        <w:pStyle w:val="ListParagraph"/>
        <w:tabs>
          <w:tab w:val="left" w:pos="9923"/>
        </w:tabs>
        <w:spacing w:line="240" w:lineRule="auto"/>
        <w:ind w:left="993"/>
        <w:jc w:val="both"/>
        <w:rPr>
          <w:rFonts w:ascii="Arial Narrow" w:hAnsi="Arial Narrow"/>
          <w:bCs/>
          <w:sz w:val="24"/>
          <w:szCs w:val="24"/>
        </w:rPr>
      </w:pPr>
    </w:p>
    <w:p w:rsidR="00171CBF" w:rsidP="00F817C0" w14:paraId="5EC8F471" w14:textId="5E5676EE">
      <w:pPr>
        <w:pStyle w:val="ListParagraph"/>
        <w:tabs>
          <w:tab w:val="left" w:pos="9923"/>
        </w:tabs>
        <w:spacing w:line="240" w:lineRule="auto"/>
        <w:ind w:left="993"/>
        <w:jc w:val="both"/>
        <w:rPr>
          <w:rFonts w:ascii="Arial Narrow" w:hAnsi="Arial Narrow"/>
          <w:bCs/>
          <w:sz w:val="24"/>
          <w:szCs w:val="24"/>
        </w:rPr>
      </w:pPr>
    </w:p>
    <w:p w:rsidR="00171CBF" w:rsidP="00F817C0" w14:paraId="361D672C" w14:textId="210BCD3E">
      <w:pPr>
        <w:pStyle w:val="ListParagraph"/>
        <w:tabs>
          <w:tab w:val="left" w:pos="9923"/>
        </w:tabs>
        <w:spacing w:line="240" w:lineRule="auto"/>
        <w:ind w:left="993"/>
        <w:jc w:val="both"/>
        <w:rPr>
          <w:rFonts w:ascii="Arial Narrow" w:hAnsi="Arial Narrow"/>
          <w:bCs/>
          <w:sz w:val="24"/>
          <w:szCs w:val="24"/>
        </w:rPr>
      </w:pPr>
    </w:p>
    <w:p w:rsidR="00171CBF" w:rsidP="00171CBF" w14:paraId="15326FF2" w14:textId="77777777">
      <w:pPr>
        <w:pStyle w:val="ListParagraph"/>
        <w:tabs>
          <w:tab w:val="left" w:pos="9923"/>
        </w:tabs>
        <w:spacing w:line="240" w:lineRule="auto"/>
        <w:ind w:left="0"/>
        <w:jc w:val="center"/>
        <w:rPr>
          <w:rFonts w:ascii="Arial Narrow" w:hAnsi="Arial Narrow"/>
          <w:b/>
          <w:sz w:val="28"/>
          <w:szCs w:val="28"/>
        </w:rPr>
      </w:pPr>
    </w:p>
    <w:p w:rsidR="00171CBF" w:rsidP="00171CBF" w14:paraId="65D6F05F" w14:textId="1180CC83">
      <w:pPr>
        <w:pStyle w:val="ListParagraph"/>
        <w:tabs>
          <w:tab w:val="left" w:pos="9923"/>
        </w:tabs>
        <w:spacing w:line="240" w:lineRule="auto"/>
        <w:ind w:left="0"/>
        <w:jc w:val="center"/>
        <w:rPr>
          <w:rFonts w:ascii="Arial Narrow" w:hAnsi="Arial Narrow"/>
          <w:b/>
          <w:sz w:val="28"/>
          <w:szCs w:val="28"/>
        </w:rPr>
      </w:pPr>
      <w:r>
        <w:rPr>
          <w:rFonts w:ascii="Arial Narrow" w:hAnsi="Arial Narrow"/>
          <w:b/>
          <w:sz w:val="28"/>
          <w:szCs w:val="28"/>
        </w:rPr>
        <w:t>Aviso – Artigos pirotécnicos</w:t>
      </w:r>
    </w:p>
    <w:p w:rsidR="00171CBF" w:rsidP="00171CBF" w14:paraId="5F18519A" w14:textId="16E18C7A">
      <w:pPr>
        <w:pStyle w:val="ListParagraph"/>
        <w:tabs>
          <w:tab w:val="left" w:pos="9923"/>
        </w:tabs>
        <w:spacing w:line="240" w:lineRule="auto"/>
        <w:ind w:left="0"/>
        <w:jc w:val="center"/>
        <w:rPr>
          <w:rFonts w:ascii="Arial Narrow" w:hAnsi="Arial Narrow"/>
          <w:bCs/>
          <w:sz w:val="24"/>
          <w:szCs w:val="24"/>
        </w:rPr>
      </w:pPr>
      <w:r w:rsidRPr="00171CBF">
        <w:rPr>
          <w:rFonts w:ascii="Arial Narrow" w:hAnsi="Arial Narrow"/>
          <w:bCs/>
          <w:noProof/>
          <w:sz w:val="24"/>
          <w:szCs w:val="24"/>
          <w:lang w:eastAsia="pt-PT"/>
        </w:rPr>
        <w:drawing>
          <wp:anchor distT="0" distB="0" distL="114300" distR="114300" simplePos="0" relativeHeight="251661312" behindDoc="0" locked="0" layoutInCell="1" allowOverlap="1">
            <wp:simplePos x="0" y="0"/>
            <wp:positionH relativeFrom="margin">
              <wp:align>center</wp:align>
            </wp:positionH>
            <wp:positionV relativeFrom="paragraph">
              <wp:posOffset>120650</wp:posOffset>
            </wp:positionV>
            <wp:extent cx="4561136" cy="8087995"/>
            <wp:effectExtent l="0" t="0" r="0" b="8255"/>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4561136" cy="8087995"/>
                    </a:xfrm>
                    <a:prstGeom prst="rect">
                      <a:avLst/>
                    </a:prstGeom>
                    <a:noFill/>
                    <a:ln>
                      <a:noFill/>
                    </a:ln>
                  </pic:spPr>
                </pic:pic>
              </a:graphicData>
            </a:graphic>
          </wp:anchor>
        </w:drawing>
      </w:r>
    </w:p>
    <w:sectPr w:rsidSect="00193E5E">
      <w:headerReference w:type="default" r:id="rId10"/>
      <w:pgSz w:w="11906" w:h="16838"/>
      <w:pgMar w:top="1417" w:right="849" w:bottom="993" w:left="1134" w:header="280" w:footer="2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472" w:rsidP="00E17AAF" w14:paraId="36594095" w14:textId="77777777">
    <w:pPr>
      <w:pStyle w:val="Header"/>
      <w:jc w:val="right"/>
    </w:pPr>
  </w:p>
  <w:p w:rsidR="00881472" w14:paraId="190F6F3F"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F717EC"/>
    <w:multiLevelType w:val="hybridMultilevel"/>
    <w:tmpl w:val="566824D0"/>
    <w:lvl w:ilvl="0">
      <w:start w:val="1"/>
      <w:numFmt w:val="lowerLetter"/>
      <w:lvlText w:val="%1)"/>
      <w:lvlJc w:val="left"/>
      <w:pPr>
        <w:ind w:left="502" w:hanging="360"/>
      </w:pPr>
      <w:rPr>
        <w:rFonts w:cs="Times New Roman" w:hint="default"/>
        <w:color w:val="auto"/>
      </w:rPr>
    </w:lvl>
    <w:lvl w:ilvl="1" w:tentative="1">
      <w:start w:val="1"/>
      <w:numFmt w:val="lowerLetter"/>
      <w:lvlText w:val="%2."/>
      <w:lvlJc w:val="left"/>
      <w:pPr>
        <w:ind w:left="1222" w:hanging="360"/>
      </w:pPr>
      <w:rPr>
        <w:rFonts w:cs="Times New Roman"/>
      </w:rPr>
    </w:lvl>
    <w:lvl w:ilvl="2" w:tentative="1">
      <w:start w:val="1"/>
      <w:numFmt w:val="lowerRoman"/>
      <w:lvlText w:val="%3."/>
      <w:lvlJc w:val="right"/>
      <w:pPr>
        <w:ind w:left="1942" w:hanging="180"/>
      </w:pPr>
      <w:rPr>
        <w:rFonts w:cs="Times New Roman"/>
      </w:rPr>
    </w:lvl>
    <w:lvl w:ilvl="3" w:tentative="1">
      <w:start w:val="1"/>
      <w:numFmt w:val="decimal"/>
      <w:lvlText w:val="%4."/>
      <w:lvlJc w:val="left"/>
      <w:pPr>
        <w:ind w:left="2662" w:hanging="360"/>
      </w:pPr>
      <w:rPr>
        <w:rFonts w:cs="Times New Roman"/>
      </w:rPr>
    </w:lvl>
    <w:lvl w:ilvl="4" w:tentative="1">
      <w:start w:val="1"/>
      <w:numFmt w:val="lowerLetter"/>
      <w:lvlText w:val="%5."/>
      <w:lvlJc w:val="left"/>
      <w:pPr>
        <w:ind w:left="3382" w:hanging="360"/>
      </w:pPr>
      <w:rPr>
        <w:rFonts w:cs="Times New Roman"/>
      </w:rPr>
    </w:lvl>
    <w:lvl w:ilvl="5" w:tentative="1">
      <w:start w:val="1"/>
      <w:numFmt w:val="lowerRoman"/>
      <w:lvlText w:val="%6."/>
      <w:lvlJc w:val="right"/>
      <w:pPr>
        <w:ind w:left="4102" w:hanging="180"/>
      </w:pPr>
      <w:rPr>
        <w:rFonts w:cs="Times New Roman"/>
      </w:rPr>
    </w:lvl>
    <w:lvl w:ilvl="6" w:tentative="1">
      <w:start w:val="1"/>
      <w:numFmt w:val="decimal"/>
      <w:lvlText w:val="%7."/>
      <w:lvlJc w:val="left"/>
      <w:pPr>
        <w:ind w:left="4822" w:hanging="360"/>
      </w:pPr>
      <w:rPr>
        <w:rFonts w:cs="Times New Roman"/>
      </w:rPr>
    </w:lvl>
    <w:lvl w:ilvl="7" w:tentative="1">
      <w:start w:val="1"/>
      <w:numFmt w:val="lowerLetter"/>
      <w:lvlText w:val="%8."/>
      <w:lvlJc w:val="left"/>
      <w:pPr>
        <w:ind w:left="5542" w:hanging="360"/>
      </w:pPr>
      <w:rPr>
        <w:rFonts w:cs="Times New Roman"/>
      </w:rPr>
    </w:lvl>
    <w:lvl w:ilvl="8" w:tentative="1">
      <w:start w:val="1"/>
      <w:numFmt w:val="lowerRoman"/>
      <w:lvlText w:val="%9."/>
      <w:lvlJc w:val="right"/>
      <w:pPr>
        <w:ind w:left="6262" w:hanging="180"/>
      </w:pPr>
      <w:rPr>
        <w:rFonts w:cs="Times New Roman"/>
      </w:rPr>
    </w:lvl>
  </w:abstractNum>
  <w:abstractNum w:abstractNumId="1">
    <w:nsid w:val="1CDE3715"/>
    <w:multiLevelType w:val="hybridMultilevel"/>
    <w:tmpl w:val="63E8196A"/>
    <w:lvl w:ilvl="0">
      <w:start w:val="1"/>
      <w:numFmt w:val="lowerLetter"/>
      <w:lvlText w:val="%1)"/>
      <w:lvlJc w:val="left"/>
      <w:pPr>
        <w:ind w:left="720"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2">
    <w:nsid w:val="265F514A"/>
    <w:multiLevelType w:val="hybridMultilevel"/>
    <w:tmpl w:val="E5662B74"/>
    <w:lvl w:ilvl="0">
      <w:start w:val="1"/>
      <w:numFmt w:val="lowerLetter"/>
      <w:lvlText w:val="%1)"/>
      <w:lvlJc w:val="left"/>
      <w:pPr>
        <w:ind w:left="644" w:hanging="360"/>
      </w:pPr>
      <w:rPr>
        <w:rFonts w:cs="Times New Roman" w:hint="default"/>
      </w:rPr>
    </w:lvl>
    <w:lvl w:ilvl="1">
      <w:start w:val="1"/>
      <w:numFmt w:val="lowerLetter"/>
      <w:lvlText w:val="%2)"/>
      <w:lvlJc w:val="left"/>
      <w:pPr>
        <w:ind w:left="1364" w:hanging="360"/>
      </w:pPr>
      <w:rPr>
        <w:rFonts w:hint="default"/>
      </w:rPr>
    </w:lvl>
    <w:lvl w:ilvl="2" w:tentative="1">
      <w:start w:val="1"/>
      <w:numFmt w:val="lowerRoman"/>
      <w:lvlText w:val="%3."/>
      <w:lvlJc w:val="right"/>
      <w:pPr>
        <w:ind w:left="2084" w:hanging="180"/>
      </w:pPr>
      <w:rPr>
        <w:rFonts w:cs="Times New Roman"/>
      </w:rPr>
    </w:lvl>
    <w:lvl w:ilvl="3" w:tentative="1">
      <w:start w:val="1"/>
      <w:numFmt w:val="decimal"/>
      <w:lvlText w:val="%4."/>
      <w:lvlJc w:val="left"/>
      <w:pPr>
        <w:ind w:left="2804" w:hanging="360"/>
      </w:pPr>
      <w:rPr>
        <w:rFonts w:cs="Times New Roman"/>
      </w:rPr>
    </w:lvl>
    <w:lvl w:ilvl="4" w:tentative="1">
      <w:start w:val="1"/>
      <w:numFmt w:val="lowerLetter"/>
      <w:lvlText w:val="%5."/>
      <w:lvlJc w:val="left"/>
      <w:pPr>
        <w:ind w:left="3524" w:hanging="360"/>
      </w:pPr>
      <w:rPr>
        <w:rFonts w:cs="Times New Roman"/>
      </w:rPr>
    </w:lvl>
    <w:lvl w:ilvl="5" w:tentative="1">
      <w:start w:val="1"/>
      <w:numFmt w:val="lowerRoman"/>
      <w:lvlText w:val="%6."/>
      <w:lvlJc w:val="right"/>
      <w:pPr>
        <w:ind w:left="4244" w:hanging="180"/>
      </w:pPr>
      <w:rPr>
        <w:rFonts w:cs="Times New Roman"/>
      </w:rPr>
    </w:lvl>
    <w:lvl w:ilvl="6" w:tentative="1">
      <w:start w:val="1"/>
      <w:numFmt w:val="decimal"/>
      <w:lvlText w:val="%7."/>
      <w:lvlJc w:val="left"/>
      <w:pPr>
        <w:ind w:left="4964" w:hanging="360"/>
      </w:pPr>
      <w:rPr>
        <w:rFonts w:cs="Times New Roman"/>
      </w:rPr>
    </w:lvl>
    <w:lvl w:ilvl="7" w:tentative="1">
      <w:start w:val="1"/>
      <w:numFmt w:val="lowerLetter"/>
      <w:lvlText w:val="%8."/>
      <w:lvlJc w:val="left"/>
      <w:pPr>
        <w:ind w:left="5684" w:hanging="360"/>
      </w:pPr>
      <w:rPr>
        <w:rFonts w:cs="Times New Roman"/>
      </w:rPr>
    </w:lvl>
    <w:lvl w:ilvl="8" w:tentative="1">
      <w:start w:val="1"/>
      <w:numFmt w:val="lowerRoman"/>
      <w:lvlText w:val="%9."/>
      <w:lvlJc w:val="right"/>
      <w:pPr>
        <w:ind w:left="6404" w:hanging="180"/>
      </w:pPr>
      <w:rPr>
        <w:rFonts w:cs="Times New Roman"/>
      </w:rPr>
    </w:lvl>
  </w:abstractNum>
  <w:abstractNum w:abstractNumId="3">
    <w:nsid w:val="2BF10262"/>
    <w:multiLevelType w:val="hybridMultilevel"/>
    <w:tmpl w:val="BC56DDC0"/>
    <w:lvl w:ilvl="0">
      <w:start w:val="1"/>
      <w:numFmt w:val="upperLetter"/>
      <w:lvlText w:val="%1)"/>
      <w:lvlJc w:val="left"/>
      <w:pPr>
        <w:ind w:left="720"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4">
    <w:nsid w:val="3A9F245D"/>
    <w:multiLevelType w:val="hybridMultilevel"/>
    <w:tmpl w:val="07A819E8"/>
    <w:lvl w:ilvl="0">
      <w:start w:val="1"/>
      <w:numFmt w:val="decimal"/>
      <w:lvlText w:val="%1."/>
      <w:lvlJc w:val="left"/>
      <w:pPr>
        <w:ind w:left="720"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5">
    <w:nsid w:val="3C147AD1"/>
    <w:multiLevelType w:val="hybridMultilevel"/>
    <w:tmpl w:val="D94CDDA0"/>
    <w:lvl w:ilvl="0">
      <w:start w:val="1"/>
      <w:numFmt w:val="decimal"/>
      <w:lvlText w:val="%1"/>
      <w:lvlJc w:val="left"/>
      <w:pPr>
        <w:ind w:left="720" w:hanging="360"/>
      </w:pPr>
      <w:rPr>
        <w:rFonts w:cs="Times New Roman" w:hint="default"/>
        <w:i w:val="0"/>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6">
    <w:nsid w:val="3F82168C"/>
    <w:multiLevelType w:val="hybridMultilevel"/>
    <w:tmpl w:val="63FC1720"/>
    <w:lvl w:ilvl="0">
      <w:start w:val="1"/>
      <w:numFmt w:val="lowerRoman"/>
      <w:lvlText w:val="%1."/>
      <w:lvlJc w:val="right"/>
      <w:pPr>
        <w:ind w:left="1364"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7">
    <w:nsid w:val="485826DE"/>
    <w:multiLevelType w:val="multilevel"/>
    <w:tmpl w:val="B6EC2810"/>
    <w:lvl w:ilvl="0">
      <w:start w:val="1"/>
      <w:numFmt w:val="decimal"/>
      <w:lvlText w:val="%1."/>
      <w:lvlJc w:val="right"/>
      <w:pPr>
        <w:ind w:left="5322" w:hanging="360"/>
      </w:pPr>
      <w:rPr>
        <w:rFonts w:ascii="Arial Narrow" w:eastAsia="Times New Roman" w:hAnsi="Arial Narrow" w:cs="Times New Roman"/>
      </w:rPr>
    </w:lvl>
    <w:lvl w:ilvl="1">
      <w:start w:val="1"/>
      <w:numFmt w:val="decimal"/>
      <w:isLgl/>
      <w:lvlText w:val="%1.%2."/>
      <w:lvlJc w:val="left"/>
      <w:pPr>
        <w:ind w:left="5412" w:hanging="450"/>
      </w:pPr>
      <w:rPr>
        <w:rFonts w:cs="Times New Roman" w:hint="default"/>
      </w:rPr>
    </w:lvl>
    <w:lvl w:ilvl="2">
      <w:start w:val="2"/>
      <w:numFmt w:val="decimal"/>
      <w:isLgl/>
      <w:lvlText w:val="%1.%2.%3."/>
      <w:lvlJc w:val="left"/>
      <w:pPr>
        <w:ind w:left="5682" w:hanging="720"/>
      </w:pPr>
      <w:rPr>
        <w:rFonts w:cs="Times New Roman" w:hint="default"/>
      </w:rPr>
    </w:lvl>
    <w:lvl w:ilvl="3">
      <w:start w:val="1"/>
      <w:numFmt w:val="decimal"/>
      <w:isLgl/>
      <w:lvlText w:val="%1.%2.%3.%4."/>
      <w:lvlJc w:val="left"/>
      <w:pPr>
        <w:ind w:left="5682" w:hanging="720"/>
      </w:pPr>
      <w:rPr>
        <w:rFonts w:cs="Times New Roman" w:hint="default"/>
      </w:rPr>
    </w:lvl>
    <w:lvl w:ilvl="4">
      <w:start w:val="1"/>
      <w:numFmt w:val="decimal"/>
      <w:isLgl/>
      <w:lvlText w:val="%1.%2.%3.%4.%5."/>
      <w:lvlJc w:val="left"/>
      <w:pPr>
        <w:ind w:left="6042" w:hanging="1080"/>
      </w:pPr>
      <w:rPr>
        <w:rFonts w:cs="Times New Roman" w:hint="default"/>
      </w:rPr>
    </w:lvl>
    <w:lvl w:ilvl="5">
      <w:start w:val="1"/>
      <w:numFmt w:val="decimal"/>
      <w:isLgl/>
      <w:lvlText w:val="%1.%2.%3.%4.%5.%6."/>
      <w:lvlJc w:val="left"/>
      <w:pPr>
        <w:ind w:left="6042" w:hanging="1080"/>
      </w:pPr>
      <w:rPr>
        <w:rFonts w:cs="Times New Roman" w:hint="default"/>
      </w:rPr>
    </w:lvl>
    <w:lvl w:ilvl="6">
      <w:start w:val="1"/>
      <w:numFmt w:val="decimal"/>
      <w:isLgl/>
      <w:lvlText w:val="%1.%2.%3.%4.%5.%6.%7."/>
      <w:lvlJc w:val="left"/>
      <w:pPr>
        <w:ind w:left="6042" w:hanging="1080"/>
      </w:pPr>
      <w:rPr>
        <w:rFonts w:cs="Times New Roman" w:hint="default"/>
      </w:rPr>
    </w:lvl>
    <w:lvl w:ilvl="7">
      <w:start w:val="1"/>
      <w:numFmt w:val="decimal"/>
      <w:isLgl/>
      <w:lvlText w:val="%1.%2.%3.%4.%5.%6.%7.%8."/>
      <w:lvlJc w:val="left"/>
      <w:pPr>
        <w:ind w:left="6402" w:hanging="1440"/>
      </w:pPr>
      <w:rPr>
        <w:rFonts w:cs="Times New Roman" w:hint="default"/>
      </w:rPr>
    </w:lvl>
    <w:lvl w:ilvl="8">
      <w:start w:val="1"/>
      <w:numFmt w:val="decimal"/>
      <w:isLgl/>
      <w:lvlText w:val="%1.%2.%3.%4.%5.%6.%7.%8.%9."/>
      <w:lvlJc w:val="left"/>
      <w:pPr>
        <w:ind w:left="6402" w:hanging="1440"/>
      </w:pPr>
      <w:rPr>
        <w:rFonts w:cs="Times New Roman" w:hint="default"/>
      </w:rPr>
    </w:lvl>
  </w:abstractNum>
  <w:abstractNum w:abstractNumId="8">
    <w:nsid w:val="4C4360ED"/>
    <w:multiLevelType w:val="hybridMultilevel"/>
    <w:tmpl w:val="CC5A3B76"/>
    <w:lvl w:ilvl="0">
      <w:start w:val="1"/>
      <w:numFmt w:val="lowerLetter"/>
      <w:lvlText w:val="%1)"/>
      <w:lvlJc w:val="left"/>
      <w:pPr>
        <w:ind w:left="720"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9">
    <w:nsid w:val="6D830B16"/>
    <w:multiLevelType w:val="hybridMultilevel"/>
    <w:tmpl w:val="D6040622"/>
    <w:lvl w:ilvl="0">
      <w:start w:val="1"/>
      <w:numFmt w:val="lowerRoman"/>
      <w:lvlText w:val="%1."/>
      <w:lvlJc w:val="right"/>
      <w:pPr>
        <w:ind w:left="1004" w:hanging="360"/>
      </w:pPr>
    </w:lvl>
    <w:lvl w:ilvl="1" w:tentative="1">
      <w:start w:val="1"/>
      <w:numFmt w:val="lowerLetter"/>
      <w:lvlText w:val="%2."/>
      <w:lvlJc w:val="left"/>
      <w:pPr>
        <w:ind w:left="1724" w:hanging="360"/>
      </w:pPr>
    </w:lvl>
    <w:lvl w:ilvl="2" w:tentative="1">
      <w:start w:val="1"/>
      <w:numFmt w:val="lowerRoman"/>
      <w:lvlText w:val="%3."/>
      <w:lvlJc w:val="right"/>
      <w:pPr>
        <w:ind w:left="2444" w:hanging="180"/>
      </w:pPr>
    </w:lvl>
    <w:lvl w:ilvl="3" w:tentative="1">
      <w:start w:val="1"/>
      <w:numFmt w:val="decimal"/>
      <w:lvlText w:val="%4."/>
      <w:lvlJc w:val="left"/>
      <w:pPr>
        <w:ind w:left="3164" w:hanging="360"/>
      </w:pPr>
    </w:lvl>
    <w:lvl w:ilvl="4" w:tentative="1">
      <w:start w:val="1"/>
      <w:numFmt w:val="lowerLetter"/>
      <w:lvlText w:val="%5."/>
      <w:lvlJc w:val="left"/>
      <w:pPr>
        <w:ind w:left="3884" w:hanging="360"/>
      </w:pPr>
    </w:lvl>
    <w:lvl w:ilvl="5" w:tentative="1">
      <w:start w:val="1"/>
      <w:numFmt w:val="lowerRoman"/>
      <w:lvlText w:val="%6."/>
      <w:lvlJc w:val="right"/>
      <w:pPr>
        <w:ind w:left="4604" w:hanging="180"/>
      </w:pPr>
    </w:lvl>
    <w:lvl w:ilvl="6" w:tentative="1">
      <w:start w:val="1"/>
      <w:numFmt w:val="decimal"/>
      <w:lvlText w:val="%7."/>
      <w:lvlJc w:val="left"/>
      <w:pPr>
        <w:ind w:left="5324" w:hanging="360"/>
      </w:pPr>
    </w:lvl>
    <w:lvl w:ilvl="7" w:tentative="1">
      <w:start w:val="1"/>
      <w:numFmt w:val="lowerLetter"/>
      <w:lvlText w:val="%8."/>
      <w:lvlJc w:val="left"/>
      <w:pPr>
        <w:ind w:left="6044" w:hanging="360"/>
      </w:pPr>
    </w:lvl>
    <w:lvl w:ilvl="8" w:tentative="1">
      <w:start w:val="1"/>
      <w:numFmt w:val="lowerRoman"/>
      <w:lvlText w:val="%9."/>
      <w:lvlJc w:val="right"/>
      <w:pPr>
        <w:ind w:left="6764" w:hanging="180"/>
      </w:pPr>
    </w:lvl>
  </w:abstractNum>
  <w:abstractNum w:abstractNumId="10">
    <w:nsid w:val="70F23285"/>
    <w:multiLevelType w:val="hybridMultilevel"/>
    <w:tmpl w:val="8EA4B88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72A210B4"/>
    <w:multiLevelType w:val="hybridMultilevel"/>
    <w:tmpl w:val="E2F0BFD6"/>
    <w:lvl w:ilvl="0">
      <w:start w:val="1"/>
      <w:numFmt w:val="lowerLetter"/>
      <w:lvlText w:val="%1)"/>
      <w:lvlJc w:val="left"/>
      <w:pPr>
        <w:ind w:left="720" w:hanging="360"/>
      </w:pPr>
      <w:rPr>
        <w:rFonts w:cs="Times New Roman"/>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12">
    <w:nsid w:val="7496675E"/>
    <w:multiLevelType w:val="hybridMultilevel"/>
    <w:tmpl w:val="C28CEC7E"/>
    <w:lvl w:ilvl="0">
      <w:start w:val="1"/>
      <w:numFmt w:val="lowerRoman"/>
      <w:lvlText w:val="%1."/>
      <w:lvlJc w:val="right"/>
      <w:pPr>
        <w:ind w:left="1571" w:hanging="360"/>
      </w:pPr>
    </w:lvl>
    <w:lvl w:ilvl="1" w:tentative="1">
      <w:start w:val="1"/>
      <w:numFmt w:val="lowerLetter"/>
      <w:lvlText w:val="%2."/>
      <w:lvlJc w:val="left"/>
      <w:pPr>
        <w:ind w:left="2291" w:hanging="360"/>
      </w:pPr>
    </w:lvl>
    <w:lvl w:ilvl="2" w:tentative="1">
      <w:start w:val="1"/>
      <w:numFmt w:val="lowerRoman"/>
      <w:lvlText w:val="%3."/>
      <w:lvlJc w:val="right"/>
      <w:pPr>
        <w:ind w:left="3011" w:hanging="180"/>
      </w:pPr>
    </w:lvl>
    <w:lvl w:ilvl="3" w:tentative="1">
      <w:start w:val="1"/>
      <w:numFmt w:val="decimal"/>
      <w:lvlText w:val="%4."/>
      <w:lvlJc w:val="left"/>
      <w:pPr>
        <w:ind w:left="3731" w:hanging="360"/>
      </w:pPr>
    </w:lvl>
    <w:lvl w:ilvl="4" w:tentative="1">
      <w:start w:val="1"/>
      <w:numFmt w:val="lowerLetter"/>
      <w:lvlText w:val="%5."/>
      <w:lvlJc w:val="left"/>
      <w:pPr>
        <w:ind w:left="4451" w:hanging="360"/>
      </w:pPr>
    </w:lvl>
    <w:lvl w:ilvl="5" w:tentative="1">
      <w:start w:val="1"/>
      <w:numFmt w:val="lowerRoman"/>
      <w:lvlText w:val="%6."/>
      <w:lvlJc w:val="right"/>
      <w:pPr>
        <w:ind w:left="5171" w:hanging="180"/>
      </w:pPr>
    </w:lvl>
    <w:lvl w:ilvl="6" w:tentative="1">
      <w:start w:val="1"/>
      <w:numFmt w:val="decimal"/>
      <w:lvlText w:val="%7."/>
      <w:lvlJc w:val="left"/>
      <w:pPr>
        <w:ind w:left="5891" w:hanging="360"/>
      </w:pPr>
    </w:lvl>
    <w:lvl w:ilvl="7" w:tentative="1">
      <w:start w:val="1"/>
      <w:numFmt w:val="lowerLetter"/>
      <w:lvlText w:val="%8."/>
      <w:lvlJc w:val="left"/>
      <w:pPr>
        <w:ind w:left="6611" w:hanging="360"/>
      </w:pPr>
    </w:lvl>
    <w:lvl w:ilvl="8" w:tentative="1">
      <w:start w:val="1"/>
      <w:numFmt w:val="lowerRoman"/>
      <w:lvlText w:val="%9."/>
      <w:lvlJc w:val="right"/>
      <w:pPr>
        <w:ind w:left="7331" w:hanging="180"/>
      </w:pPr>
    </w:lvl>
  </w:abstractNum>
  <w:abstractNum w:abstractNumId="13">
    <w:nsid w:val="77275D93"/>
    <w:multiLevelType w:val="hybridMultilevel"/>
    <w:tmpl w:val="CC5A3B76"/>
    <w:lvl w:ilvl="0">
      <w:start w:val="1"/>
      <w:numFmt w:val="lowerLetter"/>
      <w:lvlText w:val="%1)"/>
      <w:lvlJc w:val="left"/>
      <w:pPr>
        <w:ind w:left="720"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num w:numId="1">
    <w:abstractNumId w:val="5"/>
  </w:num>
  <w:num w:numId="2">
    <w:abstractNumId w:val="3"/>
  </w:num>
  <w:num w:numId="3">
    <w:abstractNumId w:val="1"/>
  </w:num>
  <w:num w:numId="4">
    <w:abstractNumId w:val="8"/>
  </w:num>
  <w:num w:numId="5">
    <w:abstractNumId w:val="4"/>
  </w:num>
  <w:num w:numId="6">
    <w:abstractNumId w:val="2"/>
  </w:num>
  <w:num w:numId="7">
    <w:abstractNumId w:val="7"/>
  </w:num>
  <w:num w:numId="8">
    <w:abstractNumId w:val="11"/>
  </w:num>
  <w:num w:numId="9">
    <w:abstractNumId w:val="0"/>
  </w:num>
  <w:num w:numId="10">
    <w:abstractNumId w:val="10"/>
  </w:num>
  <w:num w:numId="11">
    <w:abstractNumId w:val="13"/>
  </w:num>
  <w:num w:numId="12">
    <w:abstractNumId w:val="9"/>
  </w:num>
  <w:num w:numId="13">
    <w:abstractNumId w:val="6"/>
  </w:num>
  <w:num w:numId="14">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567"/>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2BB"/>
    <w:rsid w:val="000001D2"/>
    <w:rsid w:val="00000DEF"/>
    <w:rsid w:val="00004F7F"/>
    <w:rsid w:val="0000610E"/>
    <w:rsid w:val="00011F9B"/>
    <w:rsid w:val="00012ED1"/>
    <w:rsid w:val="00020776"/>
    <w:rsid w:val="000222D4"/>
    <w:rsid w:val="00041489"/>
    <w:rsid w:val="00042B8A"/>
    <w:rsid w:val="00043704"/>
    <w:rsid w:val="00043A87"/>
    <w:rsid w:val="000449CD"/>
    <w:rsid w:val="00050BD1"/>
    <w:rsid w:val="00053061"/>
    <w:rsid w:val="0005617D"/>
    <w:rsid w:val="00056374"/>
    <w:rsid w:val="000649C7"/>
    <w:rsid w:val="0006685C"/>
    <w:rsid w:val="00070F3C"/>
    <w:rsid w:val="000717C7"/>
    <w:rsid w:val="000722DD"/>
    <w:rsid w:val="00073048"/>
    <w:rsid w:val="00074059"/>
    <w:rsid w:val="00074964"/>
    <w:rsid w:val="00075F24"/>
    <w:rsid w:val="000767D0"/>
    <w:rsid w:val="00080157"/>
    <w:rsid w:val="00080B7B"/>
    <w:rsid w:val="000812E0"/>
    <w:rsid w:val="00083686"/>
    <w:rsid w:val="000912C2"/>
    <w:rsid w:val="00092B55"/>
    <w:rsid w:val="000935A6"/>
    <w:rsid w:val="0009408B"/>
    <w:rsid w:val="00095936"/>
    <w:rsid w:val="00095F57"/>
    <w:rsid w:val="00096C8C"/>
    <w:rsid w:val="00097318"/>
    <w:rsid w:val="000A1C45"/>
    <w:rsid w:val="000B3524"/>
    <w:rsid w:val="000B6A42"/>
    <w:rsid w:val="000B6F53"/>
    <w:rsid w:val="000B7DB2"/>
    <w:rsid w:val="000C037B"/>
    <w:rsid w:val="000C210C"/>
    <w:rsid w:val="000C458F"/>
    <w:rsid w:val="000C671C"/>
    <w:rsid w:val="000D2187"/>
    <w:rsid w:val="000D289E"/>
    <w:rsid w:val="000D3A47"/>
    <w:rsid w:val="000D6780"/>
    <w:rsid w:val="000E19F0"/>
    <w:rsid w:val="000E3FD3"/>
    <w:rsid w:val="000E6BBF"/>
    <w:rsid w:val="000E770A"/>
    <w:rsid w:val="000F17A9"/>
    <w:rsid w:val="000F1A7F"/>
    <w:rsid w:val="000F26AF"/>
    <w:rsid w:val="000F3FE5"/>
    <w:rsid w:val="000F4153"/>
    <w:rsid w:val="000F72BB"/>
    <w:rsid w:val="00102346"/>
    <w:rsid w:val="001025EE"/>
    <w:rsid w:val="00103215"/>
    <w:rsid w:val="0010614A"/>
    <w:rsid w:val="001074EA"/>
    <w:rsid w:val="001075EF"/>
    <w:rsid w:val="00107FA6"/>
    <w:rsid w:val="00110322"/>
    <w:rsid w:val="0011219D"/>
    <w:rsid w:val="00126AA8"/>
    <w:rsid w:val="0013529B"/>
    <w:rsid w:val="0014288D"/>
    <w:rsid w:val="0014662B"/>
    <w:rsid w:val="001510B9"/>
    <w:rsid w:val="00156248"/>
    <w:rsid w:val="00156684"/>
    <w:rsid w:val="00156DA7"/>
    <w:rsid w:val="0016002F"/>
    <w:rsid w:val="00161836"/>
    <w:rsid w:val="00170970"/>
    <w:rsid w:val="00171CBF"/>
    <w:rsid w:val="00181738"/>
    <w:rsid w:val="00183CAB"/>
    <w:rsid w:val="00192666"/>
    <w:rsid w:val="00193E5E"/>
    <w:rsid w:val="00194E3D"/>
    <w:rsid w:val="001A4188"/>
    <w:rsid w:val="001A4E87"/>
    <w:rsid w:val="001A4F44"/>
    <w:rsid w:val="001B6394"/>
    <w:rsid w:val="001B71E2"/>
    <w:rsid w:val="001C2816"/>
    <w:rsid w:val="001C3356"/>
    <w:rsid w:val="001C4F0F"/>
    <w:rsid w:val="001E61EC"/>
    <w:rsid w:val="001F30C8"/>
    <w:rsid w:val="001F7C68"/>
    <w:rsid w:val="00200DEC"/>
    <w:rsid w:val="00201FA0"/>
    <w:rsid w:val="002032E3"/>
    <w:rsid w:val="00210BF2"/>
    <w:rsid w:val="00212463"/>
    <w:rsid w:val="00214485"/>
    <w:rsid w:val="002225B9"/>
    <w:rsid w:val="002246D2"/>
    <w:rsid w:val="00227B4A"/>
    <w:rsid w:val="00231F69"/>
    <w:rsid w:val="002434FE"/>
    <w:rsid w:val="0024587E"/>
    <w:rsid w:val="0024663D"/>
    <w:rsid w:val="0024687F"/>
    <w:rsid w:val="0025093B"/>
    <w:rsid w:val="00251931"/>
    <w:rsid w:val="00253FB0"/>
    <w:rsid w:val="002553C2"/>
    <w:rsid w:val="0025643E"/>
    <w:rsid w:val="0025792F"/>
    <w:rsid w:val="00261923"/>
    <w:rsid w:val="00261C29"/>
    <w:rsid w:val="0026591A"/>
    <w:rsid w:val="00271D39"/>
    <w:rsid w:val="002737E6"/>
    <w:rsid w:val="002753A1"/>
    <w:rsid w:val="002754FE"/>
    <w:rsid w:val="00283C1B"/>
    <w:rsid w:val="0028538F"/>
    <w:rsid w:val="0028576F"/>
    <w:rsid w:val="00294F29"/>
    <w:rsid w:val="00297193"/>
    <w:rsid w:val="002971BD"/>
    <w:rsid w:val="00297DC3"/>
    <w:rsid w:val="002B256B"/>
    <w:rsid w:val="002B40BD"/>
    <w:rsid w:val="002C067F"/>
    <w:rsid w:val="002C19C4"/>
    <w:rsid w:val="002C60B1"/>
    <w:rsid w:val="002D43C6"/>
    <w:rsid w:val="002D593D"/>
    <w:rsid w:val="002E2339"/>
    <w:rsid w:val="002E43D6"/>
    <w:rsid w:val="002E7606"/>
    <w:rsid w:val="002F048C"/>
    <w:rsid w:val="002F26F4"/>
    <w:rsid w:val="002F6E95"/>
    <w:rsid w:val="00303492"/>
    <w:rsid w:val="00311068"/>
    <w:rsid w:val="00315F8F"/>
    <w:rsid w:val="0032041D"/>
    <w:rsid w:val="0032248A"/>
    <w:rsid w:val="00323FF7"/>
    <w:rsid w:val="00325B33"/>
    <w:rsid w:val="00327604"/>
    <w:rsid w:val="00331DEE"/>
    <w:rsid w:val="003338E4"/>
    <w:rsid w:val="00334E88"/>
    <w:rsid w:val="0033748B"/>
    <w:rsid w:val="0034728A"/>
    <w:rsid w:val="00350DC2"/>
    <w:rsid w:val="00354A43"/>
    <w:rsid w:val="003561E8"/>
    <w:rsid w:val="00356F9C"/>
    <w:rsid w:val="00362A26"/>
    <w:rsid w:val="00363DD5"/>
    <w:rsid w:val="00365ACB"/>
    <w:rsid w:val="00367801"/>
    <w:rsid w:val="00370C5A"/>
    <w:rsid w:val="00371866"/>
    <w:rsid w:val="00372970"/>
    <w:rsid w:val="00375406"/>
    <w:rsid w:val="00375590"/>
    <w:rsid w:val="00376CA4"/>
    <w:rsid w:val="00380403"/>
    <w:rsid w:val="003806B0"/>
    <w:rsid w:val="00381B9C"/>
    <w:rsid w:val="003825B6"/>
    <w:rsid w:val="00387937"/>
    <w:rsid w:val="00396B7E"/>
    <w:rsid w:val="003A1763"/>
    <w:rsid w:val="003A1AB8"/>
    <w:rsid w:val="003A3CED"/>
    <w:rsid w:val="003A60D5"/>
    <w:rsid w:val="003B2019"/>
    <w:rsid w:val="003B453A"/>
    <w:rsid w:val="003C0E43"/>
    <w:rsid w:val="003C123D"/>
    <w:rsid w:val="003C454C"/>
    <w:rsid w:val="003C7C72"/>
    <w:rsid w:val="003D35E3"/>
    <w:rsid w:val="003D4D98"/>
    <w:rsid w:val="003E37EB"/>
    <w:rsid w:val="0040339E"/>
    <w:rsid w:val="00410C6F"/>
    <w:rsid w:val="00414F5E"/>
    <w:rsid w:val="00415BA1"/>
    <w:rsid w:val="00416F4B"/>
    <w:rsid w:val="0041764E"/>
    <w:rsid w:val="00424662"/>
    <w:rsid w:val="0042786B"/>
    <w:rsid w:val="00432871"/>
    <w:rsid w:val="00434A3A"/>
    <w:rsid w:val="004377DC"/>
    <w:rsid w:val="00442B04"/>
    <w:rsid w:val="0045498A"/>
    <w:rsid w:val="0046185D"/>
    <w:rsid w:val="0046334C"/>
    <w:rsid w:val="00463F7D"/>
    <w:rsid w:val="00464508"/>
    <w:rsid w:val="00470585"/>
    <w:rsid w:val="00475B0A"/>
    <w:rsid w:val="004774C5"/>
    <w:rsid w:val="0048205F"/>
    <w:rsid w:val="004822A8"/>
    <w:rsid w:val="00494CD6"/>
    <w:rsid w:val="004A4D26"/>
    <w:rsid w:val="004A7B0C"/>
    <w:rsid w:val="004B52BB"/>
    <w:rsid w:val="004B58DA"/>
    <w:rsid w:val="004B6BA2"/>
    <w:rsid w:val="004B77E7"/>
    <w:rsid w:val="004C2AE9"/>
    <w:rsid w:val="004C4A89"/>
    <w:rsid w:val="004D323F"/>
    <w:rsid w:val="004D4151"/>
    <w:rsid w:val="004E3F3B"/>
    <w:rsid w:val="004F3CFA"/>
    <w:rsid w:val="004F4382"/>
    <w:rsid w:val="0050214B"/>
    <w:rsid w:val="00502BB1"/>
    <w:rsid w:val="00503F26"/>
    <w:rsid w:val="00504C0E"/>
    <w:rsid w:val="0050660E"/>
    <w:rsid w:val="00517C05"/>
    <w:rsid w:val="00521178"/>
    <w:rsid w:val="005271E3"/>
    <w:rsid w:val="00531D59"/>
    <w:rsid w:val="0053230F"/>
    <w:rsid w:val="00535A44"/>
    <w:rsid w:val="0054282E"/>
    <w:rsid w:val="005430DD"/>
    <w:rsid w:val="005464D4"/>
    <w:rsid w:val="00547B65"/>
    <w:rsid w:val="00552332"/>
    <w:rsid w:val="0055270E"/>
    <w:rsid w:val="00555615"/>
    <w:rsid w:val="00555BA9"/>
    <w:rsid w:val="005562F5"/>
    <w:rsid w:val="00556C67"/>
    <w:rsid w:val="00557E44"/>
    <w:rsid w:val="00561B46"/>
    <w:rsid w:val="00564DE0"/>
    <w:rsid w:val="00565AF9"/>
    <w:rsid w:val="00571192"/>
    <w:rsid w:val="005756FB"/>
    <w:rsid w:val="0058194F"/>
    <w:rsid w:val="005916F4"/>
    <w:rsid w:val="00594B63"/>
    <w:rsid w:val="00596DBD"/>
    <w:rsid w:val="005978E7"/>
    <w:rsid w:val="005A0DF0"/>
    <w:rsid w:val="005A1BE1"/>
    <w:rsid w:val="005A43CD"/>
    <w:rsid w:val="005A49EC"/>
    <w:rsid w:val="005B0F21"/>
    <w:rsid w:val="005B1194"/>
    <w:rsid w:val="005B3339"/>
    <w:rsid w:val="005C1306"/>
    <w:rsid w:val="005C350F"/>
    <w:rsid w:val="005C56E2"/>
    <w:rsid w:val="005D1578"/>
    <w:rsid w:val="005D4782"/>
    <w:rsid w:val="005F1FD3"/>
    <w:rsid w:val="005F3756"/>
    <w:rsid w:val="0060468D"/>
    <w:rsid w:val="00606C74"/>
    <w:rsid w:val="00611465"/>
    <w:rsid w:val="00615E38"/>
    <w:rsid w:val="00623EAE"/>
    <w:rsid w:val="0062767A"/>
    <w:rsid w:val="00627C5F"/>
    <w:rsid w:val="00633AE8"/>
    <w:rsid w:val="00634FBC"/>
    <w:rsid w:val="0063685A"/>
    <w:rsid w:val="00640339"/>
    <w:rsid w:val="006422BD"/>
    <w:rsid w:val="006558C0"/>
    <w:rsid w:val="0067095D"/>
    <w:rsid w:val="00672F00"/>
    <w:rsid w:val="0068497A"/>
    <w:rsid w:val="006855D6"/>
    <w:rsid w:val="00687496"/>
    <w:rsid w:val="0068792A"/>
    <w:rsid w:val="006937E7"/>
    <w:rsid w:val="006A044B"/>
    <w:rsid w:val="006A0E68"/>
    <w:rsid w:val="006A231A"/>
    <w:rsid w:val="006A3271"/>
    <w:rsid w:val="006A63A4"/>
    <w:rsid w:val="006B1306"/>
    <w:rsid w:val="006B2DB8"/>
    <w:rsid w:val="006B5582"/>
    <w:rsid w:val="006B7168"/>
    <w:rsid w:val="006C4FA4"/>
    <w:rsid w:val="006D1E0A"/>
    <w:rsid w:val="006D786B"/>
    <w:rsid w:val="006E728D"/>
    <w:rsid w:val="006F2BE3"/>
    <w:rsid w:val="006F30FA"/>
    <w:rsid w:val="006F570F"/>
    <w:rsid w:val="006F6A78"/>
    <w:rsid w:val="006F7BF0"/>
    <w:rsid w:val="00702A5E"/>
    <w:rsid w:val="007043C7"/>
    <w:rsid w:val="00706336"/>
    <w:rsid w:val="0070751D"/>
    <w:rsid w:val="00707975"/>
    <w:rsid w:val="00715AB7"/>
    <w:rsid w:val="00716FFC"/>
    <w:rsid w:val="00724665"/>
    <w:rsid w:val="00727AC8"/>
    <w:rsid w:val="00732EEC"/>
    <w:rsid w:val="00734BA7"/>
    <w:rsid w:val="007363CE"/>
    <w:rsid w:val="0074260B"/>
    <w:rsid w:val="007446D3"/>
    <w:rsid w:val="007548EC"/>
    <w:rsid w:val="00771ADF"/>
    <w:rsid w:val="007737BA"/>
    <w:rsid w:val="00775CFC"/>
    <w:rsid w:val="007760D9"/>
    <w:rsid w:val="00776F9A"/>
    <w:rsid w:val="00781ACB"/>
    <w:rsid w:val="00784C1D"/>
    <w:rsid w:val="00792493"/>
    <w:rsid w:val="007940AB"/>
    <w:rsid w:val="007957AE"/>
    <w:rsid w:val="007964AE"/>
    <w:rsid w:val="007A1325"/>
    <w:rsid w:val="007A3623"/>
    <w:rsid w:val="007A69EE"/>
    <w:rsid w:val="007A7438"/>
    <w:rsid w:val="007B3DB6"/>
    <w:rsid w:val="007C4A40"/>
    <w:rsid w:val="007C4B3D"/>
    <w:rsid w:val="007C4F54"/>
    <w:rsid w:val="007C5649"/>
    <w:rsid w:val="007C698E"/>
    <w:rsid w:val="007D11A1"/>
    <w:rsid w:val="007D1370"/>
    <w:rsid w:val="007D3C2B"/>
    <w:rsid w:val="007D5DF8"/>
    <w:rsid w:val="007D7EA2"/>
    <w:rsid w:val="007E3562"/>
    <w:rsid w:val="007E5DF2"/>
    <w:rsid w:val="007F493F"/>
    <w:rsid w:val="007F56C6"/>
    <w:rsid w:val="00801308"/>
    <w:rsid w:val="00801743"/>
    <w:rsid w:val="00806E04"/>
    <w:rsid w:val="00807343"/>
    <w:rsid w:val="008076B0"/>
    <w:rsid w:val="0081665B"/>
    <w:rsid w:val="008205CE"/>
    <w:rsid w:val="00823027"/>
    <w:rsid w:val="00827165"/>
    <w:rsid w:val="0082773A"/>
    <w:rsid w:val="0083381D"/>
    <w:rsid w:val="0083432A"/>
    <w:rsid w:val="008419C3"/>
    <w:rsid w:val="0084388D"/>
    <w:rsid w:val="00851B07"/>
    <w:rsid w:val="008530A8"/>
    <w:rsid w:val="00855D2A"/>
    <w:rsid w:val="00860460"/>
    <w:rsid w:val="00860DE9"/>
    <w:rsid w:val="00862290"/>
    <w:rsid w:val="008623DB"/>
    <w:rsid w:val="00864733"/>
    <w:rsid w:val="008726B0"/>
    <w:rsid w:val="00881472"/>
    <w:rsid w:val="00885603"/>
    <w:rsid w:val="00892240"/>
    <w:rsid w:val="00892C9B"/>
    <w:rsid w:val="00892E25"/>
    <w:rsid w:val="008935FF"/>
    <w:rsid w:val="00896B82"/>
    <w:rsid w:val="008A278B"/>
    <w:rsid w:val="008B1CF4"/>
    <w:rsid w:val="008B61C8"/>
    <w:rsid w:val="008B6A26"/>
    <w:rsid w:val="008C0AD1"/>
    <w:rsid w:val="008C7B31"/>
    <w:rsid w:val="008D1EBD"/>
    <w:rsid w:val="008D2136"/>
    <w:rsid w:val="008D47C2"/>
    <w:rsid w:val="008D6E10"/>
    <w:rsid w:val="008E008E"/>
    <w:rsid w:val="008E666F"/>
    <w:rsid w:val="008E67B6"/>
    <w:rsid w:val="008F1E01"/>
    <w:rsid w:val="008F4298"/>
    <w:rsid w:val="008F43B7"/>
    <w:rsid w:val="008F4809"/>
    <w:rsid w:val="008F7422"/>
    <w:rsid w:val="0090186F"/>
    <w:rsid w:val="00901BE5"/>
    <w:rsid w:val="00902A45"/>
    <w:rsid w:val="00906D5B"/>
    <w:rsid w:val="0091213B"/>
    <w:rsid w:val="00913FCE"/>
    <w:rsid w:val="00915A1E"/>
    <w:rsid w:val="00917E02"/>
    <w:rsid w:val="009201E8"/>
    <w:rsid w:val="0092143E"/>
    <w:rsid w:val="0092196A"/>
    <w:rsid w:val="00921D1F"/>
    <w:rsid w:val="00922D62"/>
    <w:rsid w:val="00925339"/>
    <w:rsid w:val="0092535B"/>
    <w:rsid w:val="00933E54"/>
    <w:rsid w:val="00933F3A"/>
    <w:rsid w:val="00935C35"/>
    <w:rsid w:val="00935E61"/>
    <w:rsid w:val="009405D9"/>
    <w:rsid w:val="009415D6"/>
    <w:rsid w:val="00941F31"/>
    <w:rsid w:val="00946279"/>
    <w:rsid w:val="00951AAA"/>
    <w:rsid w:val="0095369D"/>
    <w:rsid w:val="00957068"/>
    <w:rsid w:val="00960D0C"/>
    <w:rsid w:val="0096404D"/>
    <w:rsid w:val="00965ECE"/>
    <w:rsid w:val="0097657B"/>
    <w:rsid w:val="00977F68"/>
    <w:rsid w:val="009855C9"/>
    <w:rsid w:val="00986861"/>
    <w:rsid w:val="00986A78"/>
    <w:rsid w:val="009A0B19"/>
    <w:rsid w:val="009A171E"/>
    <w:rsid w:val="009A754A"/>
    <w:rsid w:val="009B35F2"/>
    <w:rsid w:val="009B513E"/>
    <w:rsid w:val="009C0CEC"/>
    <w:rsid w:val="009C4890"/>
    <w:rsid w:val="009D1FFE"/>
    <w:rsid w:val="009D2E68"/>
    <w:rsid w:val="009E03FA"/>
    <w:rsid w:val="009E10E1"/>
    <w:rsid w:val="009E2C16"/>
    <w:rsid w:val="009E3677"/>
    <w:rsid w:val="009E4590"/>
    <w:rsid w:val="009F45FC"/>
    <w:rsid w:val="009F4F61"/>
    <w:rsid w:val="00A00DDE"/>
    <w:rsid w:val="00A0288E"/>
    <w:rsid w:val="00A02C65"/>
    <w:rsid w:val="00A046DC"/>
    <w:rsid w:val="00A11C13"/>
    <w:rsid w:val="00A122F7"/>
    <w:rsid w:val="00A1237D"/>
    <w:rsid w:val="00A15910"/>
    <w:rsid w:val="00A21340"/>
    <w:rsid w:val="00A31240"/>
    <w:rsid w:val="00A33E04"/>
    <w:rsid w:val="00A37BB1"/>
    <w:rsid w:val="00A54339"/>
    <w:rsid w:val="00A62E29"/>
    <w:rsid w:val="00A633AD"/>
    <w:rsid w:val="00A706CD"/>
    <w:rsid w:val="00A706E1"/>
    <w:rsid w:val="00A7215D"/>
    <w:rsid w:val="00A76FB7"/>
    <w:rsid w:val="00A7713B"/>
    <w:rsid w:val="00A87131"/>
    <w:rsid w:val="00A90BAB"/>
    <w:rsid w:val="00A915B0"/>
    <w:rsid w:val="00A93B84"/>
    <w:rsid w:val="00A97A6C"/>
    <w:rsid w:val="00A97D98"/>
    <w:rsid w:val="00AA1F6C"/>
    <w:rsid w:val="00AA411A"/>
    <w:rsid w:val="00AA7CC2"/>
    <w:rsid w:val="00AB2ABA"/>
    <w:rsid w:val="00AB4074"/>
    <w:rsid w:val="00AC1404"/>
    <w:rsid w:val="00AD1F80"/>
    <w:rsid w:val="00AD2158"/>
    <w:rsid w:val="00AD3AF7"/>
    <w:rsid w:val="00AD6D98"/>
    <w:rsid w:val="00AE0CC4"/>
    <w:rsid w:val="00AE2006"/>
    <w:rsid w:val="00AE4CFD"/>
    <w:rsid w:val="00AE6056"/>
    <w:rsid w:val="00AE7B16"/>
    <w:rsid w:val="00AE7E67"/>
    <w:rsid w:val="00AF0B18"/>
    <w:rsid w:val="00AF1B1F"/>
    <w:rsid w:val="00AF4B9B"/>
    <w:rsid w:val="00AF6BBF"/>
    <w:rsid w:val="00AF79D1"/>
    <w:rsid w:val="00B003C9"/>
    <w:rsid w:val="00B067EB"/>
    <w:rsid w:val="00B10BB5"/>
    <w:rsid w:val="00B2152C"/>
    <w:rsid w:val="00B21CE8"/>
    <w:rsid w:val="00B228DC"/>
    <w:rsid w:val="00B24B96"/>
    <w:rsid w:val="00B30586"/>
    <w:rsid w:val="00B32A86"/>
    <w:rsid w:val="00B33D08"/>
    <w:rsid w:val="00B34580"/>
    <w:rsid w:val="00B40A56"/>
    <w:rsid w:val="00B41D2F"/>
    <w:rsid w:val="00B477C0"/>
    <w:rsid w:val="00B50114"/>
    <w:rsid w:val="00B51A6D"/>
    <w:rsid w:val="00B53B9E"/>
    <w:rsid w:val="00B56139"/>
    <w:rsid w:val="00B56AE5"/>
    <w:rsid w:val="00B62D1C"/>
    <w:rsid w:val="00B64F91"/>
    <w:rsid w:val="00B668CE"/>
    <w:rsid w:val="00B77CCC"/>
    <w:rsid w:val="00B80803"/>
    <w:rsid w:val="00B85091"/>
    <w:rsid w:val="00B911D2"/>
    <w:rsid w:val="00B91457"/>
    <w:rsid w:val="00B91F3D"/>
    <w:rsid w:val="00B92404"/>
    <w:rsid w:val="00B974AD"/>
    <w:rsid w:val="00B97BF8"/>
    <w:rsid w:val="00BA50B0"/>
    <w:rsid w:val="00BA5EF8"/>
    <w:rsid w:val="00BA6FF6"/>
    <w:rsid w:val="00BB4405"/>
    <w:rsid w:val="00BB632E"/>
    <w:rsid w:val="00BD3ED9"/>
    <w:rsid w:val="00BD5F34"/>
    <w:rsid w:val="00BD6702"/>
    <w:rsid w:val="00BE0C83"/>
    <w:rsid w:val="00BE5F45"/>
    <w:rsid w:val="00BE7902"/>
    <w:rsid w:val="00BF1A5B"/>
    <w:rsid w:val="00BF33D9"/>
    <w:rsid w:val="00BF4FF1"/>
    <w:rsid w:val="00BF6338"/>
    <w:rsid w:val="00BF74C7"/>
    <w:rsid w:val="00C00D91"/>
    <w:rsid w:val="00C078D8"/>
    <w:rsid w:val="00C07C2A"/>
    <w:rsid w:val="00C07E79"/>
    <w:rsid w:val="00C13F32"/>
    <w:rsid w:val="00C152EC"/>
    <w:rsid w:val="00C207B3"/>
    <w:rsid w:val="00C22628"/>
    <w:rsid w:val="00C22AED"/>
    <w:rsid w:val="00C25ADB"/>
    <w:rsid w:val="00C3122E"/>
    <w:rsid w:val="00C338D4"/>
    <w:rsid w:val="00C34CF1"/>
    <w:rsid w:val="00C3558C"/>
    <w:rsid w:val="00C3586D"/>
    <w:rsid w:val="00C40D20"/>
    <w:rsid w:val="00C41793"/>
    <w:rsid w:val="00C43191"/>
    <w:rsid w:val="00C44F83"/>
    <w:rsid w:val="00C47C62"/>
    <w:rsid w:val="00C50283"/>
    <w:rsid w:val="00C52632"/>
    <w:rsid w:val="00C5265C"/>
    <w:rsid w:val="00C57417"/>
    <w:rsid w:val="00C60F0D"/>
    <w:rsid w:val="00C620DE"/>
    <w:rsid w:val="00C67C08"/>
    <w:rsid w:val="00C71A5B"/>
    <w:rsid w:val="00C72050"/>
    <w:rsid w:val="00C731D1"/>
    <w:rsid w:val="00C763DD"/>
    <w:rsid w:val="00C77896"/>
    <w:rsid w:val="00C8451F"/>
    <w:rsid w:val="00C86D03"/>
    <w:rsid w:val="00C87983"/>
    <w:rsid w:val="00C94444"/>
    <w:rsid w:val="00C954F3"/>
    <w:rsid w:val="00CA3CEA"/>
    <w:rsid w:val="00CA42F3"/>
    <w:rsid w:val="00CA5590"/>
    <w:rsid w:val="00CB30FF"/>
    <w:rsid w:val="00CC21F8"/>
    <w:rsid w:val="00CD4D11"/>
    <w:rsid w:val="00CD5721"/>
    <w:rsid w:val="00CD5E88"/>
    <w:rsid w:val="00CD5EBC"/>
    <w:rsid w:val="00CE13E7"/>
    <w:rsid w:val="00CE13FF"/>
    <w:rsid w:val="00CE38BE"/>
    <w:rsid w:val="00CF0D32"/>
    <w:rsid w:val="00D01347"/>
    <w:rsid w:val="00D11A5B"/>
    <w:rsid w:val="00D126FF"/>
    <w:rsid w:val="00D16084"/>
    <w:rsid w:val="00D20CE5"/>
    <w:rsid w:val="00D23902"/>
    <w:rsid w:val="00D26E45"/>
    <w:rsid w:val="00D336FE"/>
    <w:rsid w:val="00D34DED"/>
    <w:rsid w:val="00D4118E"/>
    <w:rsid w:val="00D4273B"/>
    <w:rsid w:val="00D44F21"/>
    <w:rsid w:val="00D46145"/>
    <w:rsid w:val="00D46561"/>
    <w:rsid w:val="00D47A23"/>
    <w:rsid w:val="00D55F50"/>
    <w:rsid w:val="00D61B7D"/>
    <w:rsid w:val="00D71461"/>
    <w:rsid w:val="00D73326"/>
    <w:rsid w:val="00D82DB2"/>
    <w:rsid w:val="00D83D37"/>
    <w:rsid w:val="00D85771"/>
    <w:rsid w:val="00D93E6F"/>
    <w:rsid w:val="00D95659"/>
    <w:rsid w:val="00D958DD"/>
    <w:rsid w:val="00D96A66"/>
    <w:rsid w:val="00D9705D"/>
    <w:rsid w:val="00DB27E2"/>
    <w:rsid w:val="00DB4654"/>
    <w:rsid w:val="00DB66B5"/>
    <w:rsid w:val="00DB72C5"/>
    <w:rsid w:val="00DC0932"/>
    <w:rsid w:val="00DC2957"/>
    <w:rsid w:val="00DD1843"/>
    <w:rsid w:val="00DD1A3A"/>
    <w:rsid w:val="00DD22A0"/>
    <w:rsid w:val="00DD6360"/>
    <w:rsid w:val="00DD7F11"/>
    <w:rsid w:val="00DE51CB"/>
    <w:rsid w:val="00DE70E4"/>
    <w:rsid w:val="00DF0EC5"/>
    <w:rsid w:val="00DF10C7"/>
    <w:rsid w:val="00DF7098"/>
    <w:rsid w:val="00E003F8"/>
    <w:rsid w:val="00E031A6"/>
    <w:rsid w:val="00E06940"/>
    <w:rsid w:val="00E07BE0"/>
    <w:rsid w:val="00E07EE3"/>
    <w:rsid w:val="00E16671"/>
    <w:rsid w:val="00E17AAF"/>
    <w:rsid w:val="00E21200"/>
    <w:rsid w:val="00E22FD4"/>
    <w:rsid w:val="00E25352"/>
    <w:rsid w:val="00E27311"/>
    <w:rsid w:val="00E32BC2"/>
    <w:rsid w:val="00E33B15"/>
    <w:rsid w:val="00E35E42"/>
    <w:rsid w:val="00E370C9"/>
    <w:rsid w:val="00E37892"/>
    <w:rsid w:val="00E40C5D"/>
    <w:rsid w:val="00E41403"/>
    <w:rsid w:val="00E43889"/>
    <w:rsid w:val="00E44EBE"/>
    <w:rsid w:val="00E4724C"/>
    <w:rsid w:val="00E47ECE"/>
    <w:rsid w:val="00E5786F"/>
    <w:rsid w:val="00E62141"/>
    <w:rsid w:val="00E62367"/>
    <w:rsid w:val="00E62B7C"/>
    <w:rsid w:val="00E63D73"/>
    <w:rsid w:val="00E707E3"/>
    <w:rsid w:val="00E70DD6"/>
    <w:rsid w:val="00E758DF"/>
    <w:rsid w:val="00E83CA9"/>
    <w:rsid w:val="00E90A4F"/>
    <w:rsid w:val="00E93BDD"/>
    <w:rsid w:val="00E96BB8"/>
    <w:rsid w:val="00EA60EF"/>
    <w:rsid w:val="00EA613A"/>
    <w:rsid w:val="00EB0A1E"/>
    <w:rsid w:val="00EB703F"/>
    <w:rsid w:val="00EC1719"/>
    <w:rsid w:val="00EC2A6A"/>
    <w:rsid w:val="00ED2617"/>
    <w:rsid w:val="00ED268D"/>
    <w:rsid w:val="00EE2A29"/>
    <w:rsid w:val="00EE4F87"/>
    <w:rsid w:val="00EE5008"/>
    <w:rsid w:val="00EE52E9"/>
    <w:rsid w:val="00EF06A3"/>
    <w:rsid w:val="00EF1DAD"/>
    <w:rsid w:val="00EF38BA"/>
    <w:rsid w:val="00EF4039"/>
    <w:rsid w:val="00F01811"/>
    <w:rsid w:val="00F018A3"/>
    <w:rsid w:val="00F03AA3"/>
    <w:rsid w:val="00F06BA6"/>
    <w:rsid w:val="00F254BF"/>
    <w:rsid w:val="00F3534B"/>
    <w:rsid w:val="00F3720C"/>
    <w:rsid w:val="00F3775A"/>
    <w:rsid w:val="00F43FA2"/>
    <w:rsid w:val="00F50AF2"/>
    <w:rsid w:val="00F572B5"/>
    <w:rsid w:val="00F627CF"/>
    <w:rsid w:val="00F63CC2"/>
    <w:rsid w:val="00F674F9"/>
    <w:rsid w:val="00F71CE5"/>
    <w:rsid w:val="00F7232D"/>
    <w:rsid w:val="00F72A9E"/>
    <w:rsid w:val="00F73DC0"/>
    <w:rsid w:val="00F817C0"/>
    <w:rsid w:val="00FA5178"/>
    <w:rsid w:val="00FB2CC2"/>
    <w:rsid w:val="00FB2DDD"/>
    <w:rsid w:val="00FB3521"/>
    <w:rsid w:val="00FC1A7F"/>
    <w:rsid w:val="00FC5F7F"/>
    <w:rsid w:val="00FC6FBF"/>
    <w:rsid w:val="00FC7202"/>
    <w:rsid w:val="00FD0B39"/>
    <w:rsid w:val="00FD3690"/>
    <w:rsid w:val="00FD4710"/>
    <w:rsid w:val="00FD5141"/>
    <w:rsid w:val="00FD6579"/>
    <w:rsid w:val="00FE0FFC"/>
    <w:rsid w:val="00FE220A"/>
    <w:rsid w:val="00FF66F6"/>
    <w:rsid w:val="00FF79E0"/>
    <w:rsid w:val="0D7741AB"/>
    <w:rsid w:val="0F2A7104"/>
    <w:rsid w:val="4345A7BB"/>
    <w:rsid w:val="4E436508"/>
    <w:rsid w:val="5A7229EB"/>
    <w:rsid w:val="7570C11B"/>
  </w:rsids>
  <m:mathPr>
    <m:mathFont m:val="Cambria Math"/>
  </m:mathPr>
  <w:themeFontLang w:val="pt-PT"/>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4A6CF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eastAsia="Times New Roman" w:asciiTheme="minorHAnsi" w:hAnsiTheme="minorHAnsi" w:cstheme="minorHAns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1DAD"/>
    <w:rPr>
      <w:rFonts w:cs="Times New Roman"/>
    </w:rPr>
  </w:style>
  <w:style w:type="paragraph" w:styleId="Heading1">
    <w:name w:val="heading 1"/>
    <w:basedOn w:val="Normal"/>
    <w:next w:val="Normal"/>
    <w:link w:val="Cabealho1Carter"/>
    <w:uiPriority w:val="9"/>
    <w:qFormat/>
    <w:rsid w:val="001025EE"/>
    <w:pPr>
      <w:keepNext/>
      <w:keepLines/>
      <w:spacing w:before="240" w:after="0"/>
      <w:outlineLvl w:val="0"/>
    </w:pPr>
    <w:rPr>
      <w:rFonts w:asciiTheme="majorHAnsi" w:eastAsiaTheme="majorEastAsia" w:hAnsiTheme="majorHAnsi"/>
      <w:color w:val="2E74B5" w:themeColor="accent1" w:themeShade="BF"/>
      <w:sz w:val="32"/>
      <w:szCs w:val="32"/>
    </w:rPr>
  </w:style>
  <w:style w:type="paragraph" w:styleId="Heading2">
    <w:name w:val="heading 2"/>
    <w:basedOn w:val="Normal"/>
    <w:next w:val="Normal"/>
    <w:link w:val="Cabealho2Carter"/>
    <w:uiPriority w:val="9"/>
    <w:unhideWhenUsed/>
    <w:qFormat/>
    <w:rsid w:val="001025EE"/>
    <w:pPr>
      <w:keepNext/>
      <w:keepLines/>
      <w:spacing w:before="40" w:after="0"/>
      <w:outlineLvl w:val="1"/>
    </w:pPr>
    <w:rPr>
      <w:rFonts w:asciiTheme="majorHAnsi" w:eastAsiaTheme="majorEastAsia" w:hAnsiTheme="majorHAns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bealho1Carter">
    <w:name w:val="Cabeçalho 1 Caráter"/>
    <w:basedOn w:val="DefaultParagraphFont"/>
    <w:link w:val="Heading1"/>
    <w:uiPriority w:val="9"/>
    <w:locked/>
    <w:rsid w:val="001025EE"/>
    <w:rPr>
      <w:rFonts w:asciiTheme="majorHAnsi" w:eastAsiaTheme="majorEastAsia" w:hAnsiTheme="majorHAnsi" w:cs="Times New Roman"/>
      <w:color w:val="2E74B5" w:themeColor="accent1" w:themeShade="BF"/>
      <w:sz w:val="32"/>
      <w:szCs w:val="32"/>
    </w:rPr>
  </w:style>
  <w:style w:type="character" w:customStyle="1" w:styleId="Cabealho2Carter">
    <w:name w:val="Cabeçalho 2 Caráter"/>
    <w:basedOn w:val="DefaultParagraphFont"/>
    <w:link w:val="Heading2"/>
    <w:uiPriority w:val="9"/>
    <w:locked/>
    <w:rsid w:val="001025EE"/>
    <w:rPr>
      <w:rFonts w:asciiTheme="majorHAnsi" w:eastAsiaTheme="majorEastAsia" w:hAnsiTheme="majorHAnsi" w:cs="Times New Roman"/>
      <w:color w:val="2E74B5" w:themeColor="accent1" w:themeShade="BF"/>
      <w:sz w:val="26"/>
      <w:szCs w:val="26"/>
    </w:rPr>
  </w:style>
  <w:style w:type="paragraph" w:styleId="ListParagraph">
    <w:name w:val="List Paragraph"/>
    <w:basedOn w:val="Normal"/>
    <w:uiPriority w:val="34"/>
    <w:qFormat/>
    <w:rsid w:val="006F30FA"/>
    <w:pPr>
      <w:ind w:left="720"/>
      <w:contextualSpacing/>
    </w:pPr>
  </w:style>
  <w:style w:type="paragraph" w:styleId="Header">
    <w:name w:val="header"/>
    <w:basedOn w:val="Normal"/>
    <w:link w:val="CabealhoCarter"/>
    <w:uiPriority w:val="99"/>
    <w:unhideWhenUsed/>
    <w:rsid w:val="00FD0B39"/>
    <w:pPr>
      <w:tabs>
        <w:tab w:val="center" w:pos="4252"/>
        <w:tab w:val="right" w:pos="8504"/>
      </w:tabs>
      <w:spacing w:after="0" w:line="240" w:lineRule="auto"/>
    </w:pPr>
  </w:style>
  <w:style w:type="character" w:customStyle="1" w:styleId="CabealhoCarter">
    <w:name w:val="Cabeçalho Caráter"/>
    <w:basedOn w:val="DefaultParagraphFont"/>
    <w:link w:val="Header"/>
    <w:uiPriority w:val="99"/>
    <w:locked/>
    <w:rsid w:val="00FD0B39"/>
    <w:rPr>
      <w:rFonts w:cs="Times New Roman"/>
    </w:rPr>
  </w:style>
  <w:style w:type="paragraph" w:styleId="Footer">
    <w:name w:val="footer"/>
    <w:basedOn w:val="Normal"/>
    <w:link w:val="RodapCarter"/>
    <w:uiPriority w:val="99"/>
    <w:unhideWhenUsed/>
    <w:rsid w:val="00FD0B39"/>
    <w:pPr>
      <w:tabs>
        <w:tab w:val="center" w:pos="4252"/>
        <w:tab w:val="right" w:pos="8504"/>
      </w:tabs>
      <w:spacing w:after="0" w:line="240" w:lineRule="auto"/>
    </w:pPr>
  </w:style>
  <w:style w:type="character" w:customStyle="1" w:styleId="RodapCarter">
    <w:name w:val="Rodapé Caráter"/>
    <w:basedOn w:val="DefaultParagraphFont"/>
    <w:link w:val="Footer"/>
    <w:uiPriority w:val="99"/>
    <w:locked/>
    <w:rsid w:val="00FD0B39"/>
    <w:rPr>
      <w:rFonts w:cs="Times New Roman"/>
    </w:rPr>
  </w:style>
  <w:style w:type="character" w:styleId="PageNumber">
    <w:name w:val="page number"/>
    <w:basedOn w:val="DefaultParagraphFont"/>
    <w:uiPriority w:val="99"/>
    <w:rsid w:val="00E17AAF"/>
    <w:rPr>
      <w:rFonts w:cs="Times New Roman"/>
    </w:rPr>
  </w:style>
  <w:style w:type="paragraph" w:styleId="BalloonText">
    <w:name w:val="Balloon Text"/>
    <w:basedOn w:val="Normal"/>
    <w:link w:val="TextodebaloCarter"/>
    <w:uiPriority w:val="99"/>
    <w:semiHidden/>
    <w:unhideWhenUsed/>
    <w:rsid w:val="002D43C6"/>
    <w:pPr>
      <w:spacing w:after="0" w:line="240" w:lineRule="auto"/>
    </w:pPr>
    <w:rPr>
      <w:rFonts w:ascii="Segoe UI" w:hAnsi="Segoe UI" w:cs="Segoe UI"/>
      <w:sz w:val="18"/>
      <w:szCs w:val="18"/>
    </w:rPr>
  </w:style>
  <w:style w:type="character" w:customStyle="1" w:styleId="TextodebaloCarter">
    <w:name w:val="Texto de balão Caráter"/>
    <w:basedOn w:val="DefaultParagraphFont"/>
    <w:link w:val="BalloonText"/>
    <w:uiPriority w:val="99"/>
    <w:semiHidden/>
    <w:locked/>
    <w:rsid w:val="002D43C6"/>
    <w:rPr>
      <w:rFonts w:ascii="Segoe UI" w:hAnsi="Segoe UI" w:cs="Segoe UI"/>
      <w:sz w:val="18"/>
      <w:szCs w:val="18"/>
    </w:rPr>
  </w:style>
  <w:style w:type="paragraph" w:styleId="NormalWeb">
    <w:name w:val="Normal (Web)"/>
    <w:basedOn w:val="Normal"/>
    <w:uiPriority w:val="99"/>
    <w:unhideWhenUsed/>
    <w:rsid w:val="002C19C4"/>
    <w:pPr>
      <w:spacing w:before="100" w:beforeAutospacing="1" w:after="100" w:afterAutospacing="1" w:line="240" w:lineRule="auto"/>
    </w:pPr>
    <w:rPr>
      <w:rFonts w:ascii="Times New Roman" w:hAnsi="Times New Roman"/>
      <w:sz w:val="24"/>
      <w:szCs w:val="24"/>
      <w:lang w:eastAsia="pt-PT"/>
    </w:rPr>
  </w:style>
  <w:style w:type="paragraph" w:customStyle="1" w:styleId="Default">
    <w:name w:val="Default"/>
    <w:rsid w:val="0092196A"/>
    <w:pPr>
      <w:autoSpaceDE w:val="0"/>
      <w:autoSpaceDN w:val="0"/>
      <w:adjustRightInd w:val="0"/>
      <w:spacing w:after="0" w:line="240" w:lineRule="auto"/>
    </w:pPr>
    <w:rPr>
      <w:rFonts w:ascii="Garamond" w:hAnsi="Garamond" w:cs="Garamond"/>
      <w:color w:val="000000"/>
      <w:sz w:val="24"/>
      <w:szCs w:val="24"/>
    </w:rPr>
  </w:style>
  <w:style w:type="table" w:styleId="TableGrid">
    <w:name w:val="Table Grid"/>
    <w:basedOn w:val="TableNormal"/>
    <w:uiPriority w:val="39"/>
    <w:rsid w:val="000F26A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jpeg" /><Relationship Id="rId9" Type="http://schemas.openxmlformats.org/officeDocument/2006/relationships/image" Target="media/image2.emf"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8E8BCEDF5F1BA428D9506EAF873FF1C" ma:contentTypeVersion="5" ma:contentTypeDescription="Criar um novo documento." ma:contentTypeScope="" ma:versionID="26b2ef04e379d0122c90a12e2162d676">
  <xsd:schema xmlns:xsd="http://www.w3.org/2001/XMLSchema" xmlns:xs="http://www.w3.org/2001/XMLSchema" xmlns:p="http://schemas.microsoft.com/office/2006/metadata/properties" xmlns:ns3="f0056167-c0a1-4dbf-8166-a883972d766b" targetNamespace="http://schemas.microsoft.com/office/2006/metadata/properties" ma:root="true" ma:fieldsID="69b189886b20ebe7b9fb568613030f5a" ns3:_="">
    <xsd:import namespace="f0056167-c0a1-4dbf-8166-a883972d766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056167-c0a1-4dbf-8166-a883972d76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4A092-D41F-4B8F-84EC-04375833A7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056167-c0a1-4dbf-8166-a883972d76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F451DC-063A-4093-AD22-04693C430CA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81B7C82-4FB2-4B52-ADC1-07D2BBBC24A2}">
  <ds:schemaRefs>
    <ds:schemaRef ds:uri="http://schemas.microsoft.com/sharepoint/v3/contenttype/forms"/>
  </ds:schemaRefs>
</ds:datastoreItem>
</file>

<file path=customXml/itemProps4.xml><?xml version="1.0" encoding="utf-8"?>
<ds:datastoreItem xmlns:ds="http://schemas.openxmlformats.org/officeDocument/2006/customXml" ds:itemID="{032AC737-CA60-4493-9F67-9AE27425F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4953</Words>
  <Characters>26747</Characters>
  <Application>Microsoft Office Word</Application>
  <DocSecurity>0</DocSecurity>
  <Lines>222</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2024-10-08T16:09:00Z</dcterms:created>
  <dcterms:modified xsi:type="dcterms:W3CDTF">2024-10-09T13:23:00Z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0x010100F8E8BCEDF5F1BA428D9506EAF873FF1C</vt:lpwstr>
  </property>
  <property fmtid="{D5CDD505-2E9C-101B-9397-08002B2CF9AE}" pid="3" name="FileDoc_ClassificationNodeID">
    <vt:lpwstr/>
  </property>
  <property fmtid="{D5CDD505-2E9C-101B-9397-08002B2CF9AE}" pid="4" name="FileDoc_DocFileID">
    <vt:lpwstr>24090666</vt:lpwstr>
  </property>
  <property fmtid="{D5CDD505-2E9C-101B-9397-08002B2CF9AE}" pid="5" name="FileDoc_DocID">
    <vt:lpwstr>7373684</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ies>
</file>